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75" w:rsidRDefault="00566675" w:rsidP="0099501C">
      <w:pPr>
        <w:spacing w:after="0"/>
        <w:rPr>
          <w:sz w:val="24"/>
          <w:szCs w:val="24"/>
        </w:rPr>
      </w:pPr>
    </w:p>
    <w:p w:rsidR="00A90F46" w:rsidRPr="00A11C22" w:rsidRDefault="00A90F46" w:rsidP="0099501C">
      <w:pPr>
        <w:spacing w:after="0"/>
        <w:rPr>
          <w:sz w:val="24"/>
          <w:szCs w:val="24"/>
        </w:rPr>
      </w:pPr>
      <w:r w:rsidRPr="00A11C22">
        <w:rPr>
          <w:sz w:val="24"/>
          <w:szCs w:val="24"/>
        </w:rPr>
        <w:t>PROCESSO LICITATÓRIO 1</w:t>
      </w:r>
      <w:r w:rsidR="00E937F3">
        <w:rPr>
          <w:sz w:val="24"/>
          <w:szCs w:val="24"/>
        </w:rPr>
        <w:t>4</w:t>
      </w:r>
      <w:r w:rsidRPr="00A11C22">
        <w:rPr>
          <w:sz w:val="24"/>
          <w:szCs w:val="24"/>
        </w:rPr>
        <w:t>/2015</w:t>
      </w:r>
    </w:p>
    <w:p w:rsidR="00A90F46" w:rsidRPr="00A11C22" w:rsidRDefault="00A90F46" w:rsidP="0099501C">
      <w:pPr>
        <w:spacing w:after="0"/>
        <w:rPr>
          <w:sz w:val="24"/>
          <w:szCs w:val="24"/>
        </w:rPr>
      </w:pPr>
      <w:r w:rsidRPr="00A11C22">
        <w:rPr>
          <w:sz w:val="24"/>
          <w:szCs w:val="24"/>
        </w:rPr>
        <w:t>PREGÃO PRESENCIAL 0</w:t>
      </w:r>
      <w:r w:rsidR="00E937F3">
        <w:rPr>
          <w:sz w:val="24"/>
          <w:szCs w:val="24"/>
        </w:rPr>
        <w:t>7</w:t>
      </w:r>
      <w:r w:rsidRPr="00A11C22">
        <w:rPr>
          <w:sz w:val="24"/>
          <w:szCs w:val="24"/>
        </w:rPr>
        <w:t>/2015</w:t>
      </w:r>
    </w:p>
    <w:p w:rsidR="00A90F46" w:rsidRDefault="00A90F46" w:rsidP="0099501C">
      <w:pPr>
        <w:spacing w:after="0"/>
      </w:pPr>
    </w:p>
    <w:p w:rsidR="0099501C" w:rsidRDefault="0099501C" w:rsidP="0099501C">
      <w:pPr>
        <w:spacing w:after="0"/>
        <w:rPr>
          <w:sz w:val="24"/>
          <w:szCs w:val="24"/>
        </w:rPr>
      </w:pPr>
    </w:p>
    <w:p w:rsidR="00A90F46" w:rsidRPr="005015DE" w:rsidRDefault="00A90F46" w:rsidP="0099501C">
      <w:pPr>
        <w:spacing w:after="0"/>
        <w:rPr>
          <w:sz w:val="24"/>
          <w:szCs w:val="24"/>
        </w:rPr>
      </w:pPr>
      <w:r w:rsidRPr="005015DE">
        <w:rPr>
          <w:sz w:val="24"/>
          <w:szCs w:val="24"/>
        </w:rPr>
        <w:t>JULGAMENTO DE RECURSO</w:t>
      </w:r>
    </w:p>
    <w:p w:rsidR="005015DE" w:rsidRDefault="00A90F46" w:rsidP="0099501C">
      <w:pPr>
        <w:spacing w:after="0"/>
      </w:pPr>
      <w:r>
        <w:tab/>
      </w:r>
    </w:p>
    <w:p w:rsidR="00A90F46" w:rsidRDefault="005015DE" w:rsidP="0099501C">
      <w:pPr>
        <w:spacing w:after="0"/>
        <w:jc w:val="both"/>
      </w:pPr>
      <w:r>
        <w:tab/>
      </w:r>
      <w:r w:rsidR="00A90F46">
        <w:t xml:space="preserve">Examinando o processo licitatório </w:t>
      </w:r>
      <w:r w:rsidR="00690F21">
        <w:t>14</w:t>
      </w:r>
      <w:r w:rsidR="00A90F46">
        <w:t>/2015, pregão presencial 0</w:t>
      </w:r>
      <w:r w:rsidR="00690F21">
        <w:t>7</w:t>
      </w:r>
      <w:r w:rsidR="00A90F46">
        <w:t xml:space="preserve">/2015, </w:t>
      </w:r>
      <w:proofErr w:type="gramStart"/>
      <w:r w:rsidR="00A90F46">
        <w:t>CONHEÇO</w:t>
      </w:r>
      <w:proofErr w:type="gramEnd"/>
      <w:r w:rsidR="00A90F46">
        <w:t xml:space="preserve"> o</w:t>
      </w:r>
      <w:r w:rsidR="00E937F3">
        <w:t>s</w:t>
      </w:r>
      <w:r w:rsidR="00A90F46">
        <w:t xml:space="preserve"> recurso</w:t>
      </w:r>
      <w:r w:rsidR="00E937F3">
        <w:t>s</w:t>
      </w:r>
      <w:r w:rsidR="00A90F46">
        <w:t xml:space="preserve"> interposto</w:t>
      </w:r>
      <w:r w:rsidR="00E937F3">
        <w:t>s</w:t>
      </w:r>
      <w:r w:rsidR="00A90F46">
        <w:t xml:space="preserve"> </w:t>
      </w:r>
      <w:r w:rsidR="00E937F3">
        <w:t>pelas empresas ADMA PRESTADORA DE SERVIÇOS LTDA e JEOVANINI SERVIÇOS E CONSERVAÇÃO LTDA – ME, bem como das contrarrazões apresentadas por GN COMÉRCIO E SERVIÇOS LTDA – ME e JEOVANINI SERVIÇOS E CONSERVAÇÃO LTDA – ME</w:t>
      </w:r>
      <w:r w:rsidR="00A90F46">
        <w:t xml:space="preserve">, e da decisão do pregoeiro, a qual tenho por acertada, adotando-a como razões </w:t>
      </w:r>
      <w:r w:rsidR="001940C7">
        <w:t>de decidir, razão pela qual não dou provimento ao</w:t>
      </w:r>
      <w:bookmarkStart w:id="0" w:name="_GoBack"/>
      <w:bookmarkEnd w:id="0"/>
      <w:r w:rsidR="001940C7">
        <w:t xml:space="preserve"> recurso, HOMOLOGO o </w:t>
      </w:r>
      <w:r w:rsidR="00074E26">
        <w:t xml:space="preserve">procedimento e ADJUDICO </w:t>
      </w:r>
      <w:r w:rsidR="00E937F3">
        <w:t>o objeto</w:t>
      </w:r>
      <w:r w:rsidR="001940C7">
        <w:t xml:space="preserve"> à licitante </w:t>
      </w:r>
      <w:r w:rsidR="00E937F3">
        <w:t>GN COMÉRCIO E SERVIÇOS LTDA – ME</w:t>
      </w:r>
      <w:r w:rsidR="001940C7">
        <w:t>.</w:t>
      </w:r>
    </w:p>
    <w:p w:rsidR="0099501C" w:rsidRDefault="005015DE" w:rsidP="0099501C">
      <w:pPr>
        <w:spacing w:after="0"/>
        <w:jc w:val="both"/>
      </w:pPr>
      <w:r>
        <w:tab/>
      </w:r>
    </w:p>
    <w:p w:rsidR="001940C7" w:rsidRDefault="0099501C" w:rsidP="0099501C">
      <w:pPr>
        <w:spacing w:after="0"/>
        <w:jc w:val="both"/>
      </w:pPr>
      <w:r>
        <w:tab/>
      </w:r>
      <w:r w:rsidR="001940C7">
        <w:t xml:space="preserve">Caxias do Sul, </w:t>
      </w:r>
      <w:r w:rsidR="00E937F3">
        <w:t>27</w:t>
      </w:r>
      <w:r w:rsidR="001940C7">
        <w:t xml:space="preserve"> de julho de 2015.</w:t>
      </w:r>
    </w:p>
    <w:p w:rsidR="001940C7" w:rsidRDefault="001940C7" w:rsidP="0099501C">
      <w:pPr>
        <w:spacing w:after="0"/>
      </w:pPr>
    </w:p>
    <w:p w:rsidR="00E97E11" w:rsidRDefault="00E97E11" w:rsidP="0099501C">
      <w:pPr>
        <w:spacing w:after="0"/>
      </w:pPr>
    </w:p>
    <w:p w:rsidR="001940C7" w:rsidRDefault="001940C7" w:rsidP="0099501C">
      <w:pPr>
        <w:spacing w:after="0"/>
        <w:jc w:val="center"/>
      </w:pPr>
      <w:r>
        <w:t>FLAVIO GUIDO CASSINA</w:t>
      </w:r>
    </w:p>
    <w:p w:rsidR="001940C7" w:rsidRDefault="001940C7" w:rsidP="0099501C">
      <w:pPr>
        <w:spacing w:after="0"/>
        <w:jc w:val="center"/>
      </w:pPr>
      <w:r>
        <w:t>PRESIDENTE</w:t>
      </w:r>
    </w:p>
    <w:p w:rsidR="00A90796" w:rsidRDefault="00A90796" w:rsidP="0099501C">
      <w:pPr>
        <w:spacing w:after="0"/>
      </w:pPr>
    </w:p>
    <w:sectPr w:rsidR="00A9079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19" w:rsidRDefault="00651519" w:rsidP="00733FBF">
      <w:pPr>
        <w:spacing w:after="0" w:line="240" w:lineRule="auto"/>
      </w:pPr>
      <w:r>
        <w:separator/>
      </w:r>
    </w:p>
  </w:endnote>
  <w:endnote w:type="continuationSeparator" w:id="0">
    <w:p w:rsidR="00651519" w:rsidRDefault="00651519" w:rsidP="0073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19" w:rsidRDefault="00651519" w:rsidP="00733FBF">
      <w:pPr>
        <w:spacing w:after="0" w:line="240" w:lineRule="auto"/>
      </w:pPr>
      <w:r>
        <w:separator/>
      </w:r>
    </w:p>
  </w:footnote>
  <w:footnote w:type="continuationSeparator" w:id="0">
    <w:p w:rsidR="00651519" w:rsidRDefault="00651519" w:rsidP="0073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BF" w:rsidRDefault="00733FBF">
    <w:pPr>
      <w:pStyle w:val="Cabealho"/>
    </w:pPr>
    <w:r>
      <w:rPr>
        <w:noProof/>
        <w:lang w:eastAsia="pt-BR"/>
      </w:rPr>
      <w:drawing>
        <wp:inline distT="0" distB="0" distL="0" distR="0" wp14:anchorId="025A5AAF" wp14:editId="5F55A2CB">
          <wp:extent cx="5400040" cy="609143"/>
          <wp:effectExtent l="0" t="0" r="0" b="635"/>
          <wp:docPr id="1" name="Imagem 1" descr="S:\Logotipos_Papeis\cabeçalhos\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tipos_Papeis\cabeçalhos\cabec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9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9A"/>
    <w:rsid w:val="00074E26"/>
    <w:rsid w:val="00081245"/>
    <w:rsid w:val="00155B46"/>
    <w:rsid w:val="00191AAB"/>
    <w:rsid w:val="001940C7"/>
    <w:rsid w:val="00217B97"/>
    <w:rsid w:val="002529AE"/>
    <w:rsid w:val="00335FD9"/>
    <w:rsid w:val="003C4C5B"/>
    <w:rsid w:val="004573F2"/>
    <w:rsid w:val="00471788"/>
    <w:rsid w:val="004A327D"/>
    <w:rsid w:val="004C5D38"/>
    <w:rsid w:val="005015DE"/>
    <w:rsid w:val="005017C9"/>
    <w:rsid w:val="00566675"/>
    <w:rsid w:val="00571F0B"/>
    <w:rsid w:val="00586CE1"/>
    <w:rsid w:val="00651519"/>
    <w:rsid w:val="00657A6B"/>
    <w:rsid w:val="00690F21"/>
    <w:rsid w:val="00733FBF"/>
    <w:rsid w:val="007F705A"/>
    <w:rsid w:val="00801E49"/>
    <w:rsid w:val="008660F4"/>
    <w:rsid w:val="00975187"/>
    <w:rsid w:val="0099501C"/>
    <w:rsid w:val="00A11C22"/>
    <w:rsid w:val="00A55AEC"/>
    <w:rsid w:val="00A90796"/>
    <w:rsid w:val="00A90F46"/>
    <w:rsid w:val="00AC49D6"/>
    <w:rsid w:val="00B06B60"/>
    <w:rsid w:val="00BD48A8"/>
    <w:rsid w:val="00C32C9A"/>
    <w:rsid w:val="00E41C6F"/>
    <w:rsid w:val="00E6505D"/>
    <w:rsid w:val="00E937F3"/>
    <w:rsid w:val="00E97E11"/>
    <w:rsid w:val="00F5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3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3FBF"/>
  </w:style>
  <w:style w:type="paragraph" w:styleId="Rodap">
    <w:name w:val="footer"/>
    <w:basedOn w:val="Normal"/>
    <w:link w:val="RodapChar"/>
    <w:uiPriority w:val="99"/>
    <w:unhideWhenUsed/>
    <w:rsid w:val="00733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FBF"/>
  </w:style>
  <w:style w:type="paragraph" w:styleId="Textodebalo">
    <w:name w:val="Balloon Text"/>
    <w:basedOn w:val="Normal"/>
    <w:link w:val="TextodebaloChar"/>
    <w:uiPriority w:val="99"/>
    <w:semiHidden/>
    <w:unhideWhenUsed/>
    <w:rsid w:val="0073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3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3FBF"/>
  </w:style>
  <w:style w:type="paragraph" w:styleId="Rodap">
    <w:name w:val="footer"/>
    <w:basedOn w:val="Normal"/>
    <w:link w:val="RodapChar"/>
    <w:uiPriority w:val="99"/>
    <w:unhideWhenUsed/>
    <w:rsid w:val="00733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FBF"/>
  </w:style>
  <w:style w:type="paragraph" w:styleId="Textodebalo">
    <w:name w:val="Balloon Text"/>
    <w:basedOn w:val="Normal"/>
    <w:link w:val="TextodebaloChar"/>
    <w:uiPriority w:val="99"/>
    <w:semiHidden/>
    <w:unhideWhenUsed/>
    <w:rsid w:val="0073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Caxias do Sul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cp:lastPrinted>2015-07-27T14:11:00Z</cp:lastPrinted>
  <dcterms:created xsi:type="dcterms:W3CDTF">2015-07-24T19:39:00Z</dcterms:created>
  <dcterms:modified xsi:type="dcterms:W3CDTF">2015-07-27T14:35:00Z</dcterms:modified>
</cp:coreProperties>
</file>