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00" w:rsidRDefault="00856400"/>
    <w:p w:rsidR="00BD2A38" w:rsidRDefault="00BD2A38">
      <w:r>
        <w:t>CÂMARA MUNICIPAL DE CAXIAS DO SUL</w:t>
      </w:r>
    </w:p>
    <w:p w:rsidR="00BD2A38" w:rsidRDefault="00BD2A38"/>
    <w:p w:rsidR="00BD2A38" w:rsidRDefault="00BD2A38">
      <w:r>
        <w:t>PROCESSO LICITATÓRIO</w:t>
      </w:r>
      <w:proofErr w:type="gramStart"/>
      <w:r>
        <w:t xml:space="preserve">  </w:t>
      </w:r>
      <w:proofErr w:type="gramEnd"/>
      <w:r>
        <w:t>18/2015</w:t>
      </w:r>
    </w:p>
    <w:p w:rsidR="00BD2A38" w:rsidRDefault="00BD2A38">
      <w:r>
        <w:t>TOMADA DE PREÇOS 02/2015</w:t>
      </w:r>
    </w:p>
    <w:p w:rsidR="00BD2A38" w:rsidRDefault="00BD2A38"/>
    <w:p w:rsidR="003C0180" w:rsidRDefault="003C0180">
      <w:r>
        <w:tab/>
      </w:r>
      <w:r>
        <w:tab/>
      </w:r>
      <w:r>
        <w:tab/>
        <w:t xml:space="preserve">JULGAMENTO DA DOCUMENTAÇÃO </w:t>
      </w:r>
    </w:p>
    <w:p w:rsidR="003C0180" w:rsidRDefault="003C0180">
      <w:r>
        <w:tab/>
      </w:r>
      <w:r>
        <w:tab/>
      </w:r>
      <w:r>
        <w:tab/>
      </w:r>
      <w:r>
        <w:tab/>
        <w:t>ENVELOPE Nº 01</w:t>
      </w:r>
    </w:p>
    <w:p w:rsidR="00BD2A38" w:rsidRDefault="00BD2A38">
      <w:r>
        <w:tab/>
      </w:r>
      <w:r>
        <w:tab/>
      </w:r>
    </w:p>
    <w:p w:rsidR="0085760C" w:rsidRDefault="00BD2A38" w:rsidP="003C0180">
      <w:pPr>
        <w:jc w:val="both"/>
      </w:pPr>
      <w:r>
        <w:tab/>
      </w:r>
      <w:r>
        <w:tab/>
      </w:r>
      <w:r>
        <w:tab/>
      </w:r>
      <w:r w:rsidR="00CD26EB">
        <w:t>Aos vinte e seis</w:t>
      </w:r>
      <w:bookmarkStart w:id="0" w:name="_GoBack"/>
      <w:bookmarkEnd w:id="0"/>
      <w:r>
        <w:t xml:space="preserve"> dias do mês de outubro de dois mil e quinze</w:t>
      </w:r>
      <w:r w:rsidR="002D5B06">
        <w:t>,</w:t>
      </w:r>
      <w:r>
        <w:t xml:space="preserve"> reuniu-se a Comissão de Licitações da Câmara Municipal de Caxias do Sul para fins de análise e julgamento da documentação </w:t>
      </w:r>
      <w:r w:rsidR="00A12F02">
        <w:t>contida no</w:t>
      </w:r>
      <w:proofErr w:type="gramStart"/>
      <w:r w:rsidR="00A12F02">
        <w:t xml:space="preserve">  </w:t>
      </w:r>
      <w:proofErr w:type="gramEnd"/>
      <w:r w:rsidR="00A12F02">
        <w:t xml:space="preserve">envelope nº 01, </w:t>
      </w:r>
      <w:r>
        <w:t xml:space="preserve"> TP 02/2015. Analisada a documentação, constatou-se que o Atestado</w:t>
      </w:r>
      <w:r w:rsidR="00A12F02">
        <w:t xml:space="preserve"> Técnico fornecido pela empresa Hábil Gestão de Pessoas </w:t>
      </w:r>
      <w:proofErr w:type="spellStart"/>
      <w:r w:rsidR="00A12F02">
        <w:t>Ltda</w:t>
      </w:r>
      <w:proofErr w:type="spellEnd"/>
      <w:r w:rsidR="003B010F">
        <w:t>,</w:t>
      </w:r>
      <w:proofErr w:type="gramStart"/>
      <w:r w:rsidR="00A12F02">
        <w:t xml:space="preserve">  </w:t>
      </w:r>
      <w:proofErr w:type="gramEnd"/>
      <w:r w:rsidR="00A12F02">
        <w:t>apresentado pela IBRASP</w:t>
      </w:r>
      <w:r w:rsidR="003B010F">
        <w:t>,</w:t>
      </w:r>
      <w:r w:rsidR="00A12F02">
        <w:t xml:space="preserve"> </w:t>
      </w:r>
      <w:r w:rsidR="00081A2D">
        <w:t xml:space="preserve"> refere-se a processo seletivo de candidatos a </w:t>
      </w:r>
      <w:r w:rsidR="00081A2D" w:rsidRPr="003E231B">
        <w:rPr>
          <w:i/>
        </w:rPr>
        <w:t>estágios</w:t>
      </w:r>
      <w:r w:rsidR="00081A2D">
        <w:t xml:space="preserve"> em cargos diversos</w:t>
      </w:r>
      <w:r w:rsidR="002D5B06">
        <w:t>. N</w:t>
      </w:r>
      <w:r w:rsidR="00081A2D">
        <w:t xml:space="preserve">ão especifica </w:t>
      </w:r>
      <w:r w:rsidR="003E231B">
        <w:t>se os mesmos são de nível básico, méd</w:t>
      </w:r>
      <w:r w:rsidR="0085760C">
        <w:t xml:space="preserve">io ou superior, não especifica se foram </w:t>
      </w:r>
      <w:r w:rsidR="005C6338">
        <w:t xml:space="preserve">realizados em processo único ou em diversos processos, não atesta </w:t>
      </w:r>
      <w:r w:rsidR="00A24EB1">
        <w:t>período</w:t>
      </w:r>
      <w:r w:rsidR="005C6338">
        <w:t xml:space="preserve"> de execução</w:t>
      </w:r>
      <w:r w:rsidR="00A24EB1">
        <w:t>, portanto não certifica ou atesta as exigências dos itens 3.1.2.1, 3.1.2.1.1, 3.1.2.1.2</w:t>
      </w:r>
      <w:r w:rsidR="00A10E51">
        <w:t>, 3.1.2.1.3</w:t>
      </w:r>
      <w:r w:rsidR="00A24EB1">
        <w:t xml:space="preserve"> e 3.1.2.2 do edital. </w:t>
      </w:r>
      <w:r w:rsidR="003B010F">
        <w:t xml:space="preserve">Ademais, seleção de candidatos a estágios não guarda compatibilidade com o objeto do presente processo, conforme exige o item 3.1.2.1 do edital. </w:t>
      </w:r>
      <w:r w:rsidR="00A24EB1">
        <w:t xml:space="preserve">Os demais atestados apresentados pela </w:t>
      </w:r>
      <w:r w:rsidR="000F660E">
        <w:t xml:space="preserve">IBRASP </w:t>
      </w:r>
      <w:r w:rsidR="00A24EB1">
        <w:t xml:space="preserve">não foram </w:t>
      </w:r>
      <w:r w:rsidR="000F660E">
        <w:t xml:space="preserve">expedidos em nome da licitante como exige o item 3.1.2.1 do edital. </w:t>
      </w:r>
      <w:r w:rsidR="003B010F">
        <w:t xml:space="preserve">Com relação </w:t>
      </w:r>
      <w:proofErr w:type="gramStart"/>
      <w:r w:rsidR="003B010F">
        <w:t>a</w:t>
      </w:r>
      <w:proofErr w:type="gramEnd"/>
      <w:r w:rsidR="003B010F">
        <w:t xml:space="preserve"> alegação do IBRASP de que o certificado </w:t>
      </w:r>
      <w:r w:rsidR="00E405A4">
        <w:t xml:space="preserve">apresentado pela licitante Objetiva Concursos </w:t>
      </w:r>
      <w:proofErr w:type="spellStart"/>
      <w:r w:rsidR="00E405A4">
        <w:t>Ltda</w:t>
      </w:r>
      <w:proofErr w:type="spellEnd"/>
      <w:r w:rsidR="00E405A4">
        <w:t xml:space="preserve"> não atende ao exigido no item 3.1.2.4.5 do edital</w:t>
      </w:r>
      <w:r w:rsidR="006B6439">
        <w:t>,</w:t>
      </w:r>
      <w:r w:rsidR="00E405A4">
        <w:t xml:space="preserve"> a Comissão de Licitações procedeu diligência junto a Universidade de Santa Cruz do Sul restando comprovado, através de atestado, que o curso de mestrado do Programa de Pós-Graduação em Desenvolvimento Regional abrange a área de contábeis, satisfazendo portanto o exigido no item 3.1.2.4.5</w:t>
      </w:r>
      <w:r w:rsidR="00F13BD0">
        <w:t xml:space="preserve">.  </w:t>
      </w:r>
      <w:r w:rsidR="003C0180">
        <w:t xml:space="preserve">Considerando a regularidade das demais documentações e pelo aqui exposto a Comissão de Licitações decide pela </w:t>
      </w:r>
      <w:r w:rsidR="0085760C">
        <w:t xml:space="preserve">habilitação </w:t>
      </w:r>
      <w:r w:rsidR="003C0180">
        <w:t xml:space="preserve">da licitante </w:t>
      </w:r>
      <w:r w:rsidR="002D5B06">
        <w:t xml:space="preserve">OBJETIVA CONCURSOS LTDA </w:t>
      </w:r>
      <w:r w:rsidR="003C0180">
        <w:t xml:space="preserve">e pela Inabilitação da licitante IBRASP – INSTITUTO </w:t>
      </w:r>
      <w:r w:rsidR="006B6439">
        <w:t xml:space="preserve">BRASILEIRO DE SELEÇÃO PÚBLICA por não atendimento aos itens 3.1.2.1, 3.1.2.1.1, </w:t>
      </w:r>
      <w:r w:rsidR="00A10E51">
        <w:t>3.1.2.1.2, 3.1.2.1.3 e</w:t>
      </w:r>
      <w:r w:rsidR="0085760C">
        <w:t xml:space="preserve"> </w:t>
      </w:r>
      <w:r w:rsidR="00A10E51">
        <w:t>3.1.2.2.</w:t>
      </w:r>
    </w:p>
    <w:p w:rsidR="009F450F" w:rsidRDefault="009F450F" w:rsidP="003C0180">
      <w:pPr>
        <w:jc w:val="both"/>
      </w:pPr>
    </w:p>
    <w:p w:rsidR="009F450F" w:rsidRDefault="009F450F" w:rsidP="003C0180">
      <w:pPr>
        <w:jc w:val="both"/>
      </w:pPr>
    </w:p>
    <w:p w:rsidR="0085760C" w:rsidRDefault="0085760C" w:rsidP="003C0180">
      <w:pPr>
        <w:jc w:val="both"/>
      </w:pPr>
      <w:r>
        <w:t xml:space="preserve">SAMUEL F. FERRIGO </w:t>
      </w:r>
      <w:r>
        <w:tab/>
      </w:r>
      <w:r>
        <w:tab/>
        <w:t xml:space="preserve">EDUARDO ZIEGLER REIS </w:t>
      </w:r>
      <w:r>
        <w:tab/>
      </w:r>
      <w:r>
        <w:tab/>
        <w:t xml:space="preserve">JOSE </w:t>
      </w:r>
      <w:proofErr w:type="gramStart"/>
      <w:r>
        <w:t>BIANCHI</w:t>
      </w:r>
      <w:proofErr w:type="gramEnd"/>
    </w:p>
    <w:sectPr w:rsidR="00857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64"/>
    <w:rsid w:val="00081A2D"/>
    <w:rsid w:val="000F660E"/>
    <w:rsid w:val="002D5B06"/>
    <w:rsid w:val="003B010F"/>
    <w:rsid w:val="003C0180"/>
    <w:rsid w:val="003E231B"/>
    <w:rsid w:val="003F3664"/>
    <w:rsid w:val="005C6338"/>
    <w:rsid w:val="006B6439"/>
    <w:rsid w:val="00856400"/>
    <w:rsid w:val="0085760C"/>
    <w:rsid w:val="009854C5"/>
    <w:rsid w:val="009F450F"/>
    <w:rsid w:val="00A10E51"/>
    <w:rsid w:val="00A12F02"/>
    <w:rsid w:val="00A24EB1"/>
    <w:rsid w:val="00BD2A38"/>
    <w:rsid w:val="00CD26EB"/>
    <w:rsid w:val="00E405A4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12</cp:revision>
  <cp:lastPrinted>2015-10-26T17:44:00Z</cp:lastPrinted>
  <dcterms:created xsi:type="dcterms:W3CDTF">2015-10-26T11:57:00Z</dcterms:created>
  <dcterms:modified xsi:type="dcterms:W3CDTF">2015-10-26T17:45:00Z</dcterms:modified>
</cp:coreProperties>
</file>