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4C" w:rsidRPr="007D3932" w:rsidRDefault="00F4064C" w:rsidP="00F4064C">
      <w:pPr>
        <w:pStyle w:val="Corpodetexto1"/>
        <w:spacing w:line="360" w:lineRule="auto"/>
        <w:ind w:right="-79"/>
        <w:jc w:val="center"/>
        <w:rPr>
          <w:b/>
          <w:sz w:val="22"/>
          <w:szCs w:val="22"/>
        </w:rPr>
      </w:pPr>
      <w:r w:rsidRPr="007D3932">
        <w:rPr>
          <w:b/>
          <w:sz w:val="22"/>
          <w:szCs w:val="22"/>
        </w:rPr>
        <w:t>CÂMARA MUNICIPAL DE CAXIAS DO SUL</w:t>
      </w:r>
    </w:p>
    <w:p w:rsidR="00F4064C" w:rsidRPr="007D3932" w:rsidRDefault="00942B92" w:rsidP="00F4064C">
      <w:pPr>
        <w:pStyle w:val="Corpodetexto1"/>
        <w:tabs>
          <w:tab w:val="left" w:pos="1440"/>
          <w:tab w:val="left" w:pos="3969"/>
        </w:tabs>
        <w:spacing w:line="360" w:lineRule="auto"/>
        <w:ind w:right="-79"/>
        <w:jc w:val="center"/>
        <w:rPr>
          <w:b/>
          <w:sz w:val="22"/>
          <w:szCs w:val="22"/>
        </w:rPr>
      </w:pPr>
      <w:r>
        <w:rPr>
          <w:b/>
          <w:sz w:val="22"/>
          <w:szCs w:val="22"/>
        </w:rPr>
        <w:t>PROCESSO LICITATÓRIO N.º 27</w:t>
      </w:r>
      <w:r w:rsidR="00F4064C" w:rsidRPr="007D3932">
        <w:rPr>
          <w:b/>
          <w:sz w:val="22"/>
          <w:szCs w:val="22"/>
        </w:rPr>
        <w:t>/2015</w:t>
      </w:r>
    </w:p>
    <w:p w:rsidR="00F4064C" w:rsidRPr="007D3932" w:rsidRDefault="00F4064C" w:rsidP="00F4064C">
      <w:pPr>
        <w:pStyle w:val="Corpodetexto1"/>
        <w:tabs>
          <w:tab w:val="left" w:pos="1440"/>
          <w:tab w:val="left" w:pos="3969"/>
        </w:tabs>
        <w:spacing w:line="360" w:lineRule="auto"/>
        <w:ind w:right="-79"/>
        <w:jc w:val="center"/>
        <w:rPr>
          <w:b/>
          <w:sz w:val="22"/>
          <w:szCs w:val="22"/>
        </w:rPr>
      </w:pPr>
      <w:r w:rsidRPr="007D3932">
        <w:rPr>
          <w:b/>
          <w:sz w:val="22"/>
          <w:szCs w:val="22"/>
        </w:rPr>
        <w:t>PREGÃO PRESENCIAL Nº 1</w:t>
      </w:r>
      <w:r w:rsidR="00942B92">
        <w:rPr>
          <w:b/>
          <w:sz w:val="22"/>
          <w:szCs w:val="22"/>
        </w:rPr>
        <w:t>5</w:t>
      </w:r>
      <w:r w:rsidRPr="007D3932">
        <w:rPr>
          <w:b/>
          <w:sz w:val="22"/>
          <w:szCs w:val="22"/>
        </w:rPr>
        <w:t>/2015</w:t>
      </w:r>
    </w:p>
    <w:p w:rsidR="00F4064C" w:rsidRPr="007D3932" w:rsidRDefault="00F4064C" w:rsidP="00F4064C">
      <w:pPr>
        <w:pStyle w:val="Corpodetexto1"/>
        <w:tabs>
          <w:tab w:val="left" w:pos="1440"/>
          <w:tab w:val="left" w:pos="3969"/>
        </w:tabs>
        <w:spacing w:line="360" w:lineRule="auto"/>
        <w:ind w:right="-79"/>
        <w:jc w:val="center"/>
        <w:rPr>
          <w:b/>
          <w:sz w:val="22"/>
          <w:szCs w:val="22"/>
        </w:rPr>
      </w:pPr>
      <w:r w:rsidRPr="007D3932">
        <w:rPr>
          <w:b/>
          <w:sz w:val="22"/>
          <w:szCs w:val="22"/>
        </w:rPr>
        <w:t>EDITAL</w:t>
      </w:r>
    </w:p>
    <w:p w:rsidR="00F4064C" w:rsidRPr="007D3932" w:rsidRDefault="00F4064C" w:rsidP="00F4064C">
      <w:pPr>
        <w:pStyle w:val="Corpodetexto1"/>
        <w:tabs>
          <w:tab w:val="left" w:pos="1440"/>
          <w:tab w:val="left" w:pos="3969"/>
        </w:tabs>
        <w:ind w:right="-81"/>
        <w:jc w:val="center"/>
        <w:rPr>
          <w:b/>
          <w:sz w:val="22"/>
          <w:szCs w:val="22"/>
        </w:rPr>
      </w:pPr>
    </w:p>
    <w:p w:rsidR="00F4064C" w:rsidRPr="004B5EDC" w:rsidRDefault="00F4064C" w:rsidP="008F5632">
      <w:pPr>
        <w:tabs>
          <w:tab w:val="left" w:pos="1440"/>
        </w:tabs>
        <w:suppressAutoHyphens w:val="0"/>
        <w:ind w:right="-81"/>
        <w:jc w:val="both"/>
        <w:rPr>
          <w:sz w:val="22"/>
          <w:szCs w:val="22"/>
        </w:rPr>
      </w:pPr>
      <w:r w:rsidRPr="004B5EDC">
        <w:rPr>
          <w:sz w:val="22"/>
          <w:szCs w:val="22"/>
        </w:rPr>
        <w:t xml:space="preserve">A Câmara Municipal de Caxias do Sul, com sede na Rua Alfredo Chaves, nº 1.323, CEP 95.020-460, torna público que se encontra aberta licitação sob a modalidade de </w:t>
      </w:r>
      <w:r w:rsidRPr="004B5EDC">
        <w:rPr>
          <w:b/>
          <w:sz w:val="22"/>
          <w:szCs w:val="22"/>
        </w:rPr>
        <w:t>PREGÃO PRESENCIAL</w:t>
      </w:r>
      <w:r w:rsidRPr="004B5EDC">
        <w:rPr>
          <w:sz w:val="22"/>
          <w:szCs w:val="22"/>
        </w:rPr>
        <w:t xml:space="preserve">, do tipo </w:t>
      </w:r>
      <w:r w:rsidRPr="004B5EDC">
        <w:rPr>
          <w:b/>
          <w:sz w:val="22"/>
          <w:szCs w:val="22"/>
        </w:rPr>
        <w:t>MENOR PREÇO</w:t>
      </w:r>
      <w:r w:rsidRPr="004B5EDC">
        <w:rPr>
          <w:sz w:val="22"/>
          <w:szCs w:val="22"/>
        </w:rPr>
        <w:t>, para a</w:t>
      </w:r>
      <w:r w:rsidRPr="004B5EDC">
        <w:rPr>
          <w:sz w:val="22"/>
          <w:szCs w:val="22"/>
          <w:lang w:eastAsia="pt-BR"/>
        </w:rPr>
        <w:t xml:space="preserve"> aquisição de</w:t>
      </w:r>
      <w:r w:rsidR="00E50F19" w:rsidRPr="004B5EDC">
        <w:rPr>
          <w:sz w:val="22"/>
          <w:szCs w:val="22"/>
          <w:lang w:eastAsia="pt-BR"/>
        </w:rPr>
        <w:t xml:space="preserve"> </w:t>
      </w:r>
      <w:r w:rsidR="0029233F" w:rsidRPr="004B5EDC">
        <w:rPr>
          <w:b/>
          <w:sz w:val="22"/>
          <w:szCs w:val="22"/>
          <w:lang w:eastAsia="pt-BR"/>
        </w:rPr>
        <w:t xml:space="preserve">licença de uso de software de análise de vulnerabilidades de aplicações Web e </w:t>
      </w:r>
      <w:r w:rsidR="0029233F" w:rsidRPr="004B5EDC">
        <w:rPr>
          <w:b/>
          <w:sz w:val="22"/>
          <w:szCs w:val="22"/>
        </w:rPr>
        <w:t xml:space="preserve">de licenças do software </w:t>
      </w:r>
      <w:proofErr w:type="spellStart"/>
      <w:r w:rsidR="0029233F" w:rsidRPr="00AC3CF4">
        <w:rPr>
          <w:b/>
          <w:i/>
          <w:sz w:val="22"/>
          <w:szCs w:val="22"/>
        </w:rPr>
        <w:t>Zarafa</w:t>
      </w:r>
      <w:proofErr w:type="spellEnd"/>
      <w:r w:rsidR="0029233F" w:rsidRPr="00AC3CF4">
        <w:rPr>
          <w:b/>
          <w:i/>
          <w:sz w:val="22"/>
          <w:szCs w:val="22"/>
        </w:rPr>
        <w:t xml:space="preserve"> </w:t>
      </w:r>
      <w:proofErr w:type="spellStart"/>
      <w:r w:rsidR="0029233F" w:rsidRPr="00AC3CF4">
        <w:rPr>
          <w:b/>
          <w:i/>
          <w:sz w:val="22"/>
          <w:szCs w:val="22"/>
        </w:rPr>
        <w:t>Colaboration</w:t>
      </w:r>
      <w:proofErr w:type="spellEnd"/>
      <w:r w:rsidR="0029233F" w:rsidRPr="00AC3CF4">
        <w:rPr>
          <w:b/>
          <w:i/>
          <w:sz w:val="22"/>
          <w:szCs w:val="22"/>
        </w:rPr>
        <w:t xml:space="preserve"> SMB</w:t>
      </w:r>
      <w:r w:rsidRPr="004B5EDC">
        <w:rPr>
          <w:sz w:val="22"/>
          <w:szCs w:val="22"/>
          <w:lang w:eastAsia="pt-BR"/>
        </w:rPr>
        <w:t xml:space="preserve">. </w:t>
      </w:r>
      <w:r w:rsidRPr="004B5EDC">
        <w:rPr>
          <w:sz w:val="22"/>
          <w:szCs w:val="22"/>
        </w:rPr>
        <w:t xml:space="preserve">A presente licitação reger-se-á pela Lei nº 8.666, de 21 de junho de 1993; pela Lei nº 10.520, de 17 de julho de 2002; pela Lei Complementar nº 123, de 14 de dezembro de 2006; pela Lei Municipal nº 5.285, de 20 de novembro de 1999; e pelo Decreto Municipal nº 11.132, de 21 de fevereiro de 2003. A Câmara Municipal </w:t>
      </w:r>
      <w:r w:rsidR="00AC3CF4">
        <w:rPr>
          <w:sz w:val="22"/>
          <w:szCs w:val="22"/>
        </w:rPr>
        <w:t>c</w:t>
      </w:r>
      <w:r w:rsidRPr="004B5EDC">
        <w:rPr>
          <w:sz w:val="22"/>
          <w:szCs w:val="22"/>
        </w:rPr>
        <w:t xml:space="preserve">omunica, ainda, que a documentação e as propostas deverão ser entregues na sala do </w:t>
      </w:r>
      <w:r w:rsidR="008D3E68">
        <w:rPr>
          <w:sz w:val="22"/>
          <w:szCs w:val="22"/>
        </w:rPr>
        <w:t xml:space="preserve">seu </w:t>
      </w:r>
      <w:r w:rsidRPr="004B5EDC">
        <w:rPr>
          <w:sz w:val="22"/>
          <w:szCs w:val="22"/>
        </w:rPr>
        <w:t xml:space="preserve">Setor Financeiro, até às </w:t>
      </w:r>
      <w:r w:rsidR="00CD077C" w:rsidRPr="004B5EDC">
        <w:rPr>
          <w:b/>
          <w:sz w:val="22"/>
          <w:szCs w:val="22"/>
        </w:rPr>
        <w:t>1</w:t>
      </w:r>
      <w:r w:rsidRPr="004B5EDC">
        <w:rPr>
          <w:b/>
          <w:sz w:val="22"/>
          <w:szCs w:val="22"/>
        </w:rPr>
        <w:t>4 horas do dia 0</w:t>
      </w:r>
      <w:r w:rsidR="0057341A">
        <w:rPr>
          <w:b/>
          <w:sz w:val="22"/>
          <w:szCs w:val="22"/>
        </w:rPr>
        <w:t>8</w:t>
      </w:r>
      <w:r w:rsidRPr="004B5EDC">
        <w:rPr>
          <w:b/>
          <w:sz w:val="22"/>
          <w:szCs w:val="22"/>
        </w:rPr>
        <w:t xml:space="preserve"> </w:t>
      </w:r>
      <w:bookmarkStart w:id="0" w:name="_GoBack"/>
      <w:bookmarkEnd w:id="0"/>
      <w:r w:rsidRPr="004B5EDC">
        <w:rPr>
          <w:b/>
          <w:sz w:val="22"/>
          <w:szCs w:val="22"/>
        </w:rPr>
        <w:t>de</w:t>
      </w:r>
      <w:r w:rsidR="00CD077C" w:rsidRPr="004B5EDC">
        <w:rPr>
          <w:b/>
          <w:sz w:val="22"/>
          <w:szCs w:val="22"/>
        </w:rPr>
        <w:t xml:space="preserve"> dezembro</w:t>
      </w:r>
      <w:r w:rsidRPr="004B5EDC">
        <w:rPr>
          <w:b/>
          <w:sz w:val="22"/>
          <w:szCs w:val="22"/>
        </w:rPr>
        <w:t xml:space="preserve"> de 2015</w:t>
      </w:r>
      <w:r w:rsidRPr="004B5EDC">
        <w:rPr>
          <w:sz w:val="22"/>
          <w:szCs w:val="22"/>
        </w:rPr>
        <w:t>, oportunidade em que se dará início à abertura dos envelopes.</w:t>
      </w:r>
    </w:p>
    <w:p w:rsidR="00F4064C" w:rsidRPr="007D3932" w:rsidRDefault="00F4064C" w:rsidP="00F4064C">
      <w:pPr>
        <w:pStyle w:val="Corpodetexto1"/>
        <w:tabs>
          <w:tab w:val="left" w:pos="1440"/>
        </w:tabs>
        <w:ind w:right="-81"/>
        <w:jc w:val="both"/>
        <w:rPr>
          <w:sz w:val="22"/>
          <w:szCs w:val="22"/>
        </w:rPr>
      </w:pPr>
    </w:p>
    <w:p w:rsidR="00F4064C" w:rsidRPr="004B5EDC" w:rsidRDefault="00F4064C" w:rsidP="00F4064C">
      <w:pPr>
        <w:pStyle w:val="EditalNumerado"/>
        <w:widowControl w:val="0"/>
        <w:numPr>
          <w:ilvl w:val="0"/>
          <w:numId w:val="1"/>
        </w:numPr>
        <w:autoSpaceDE w:val="0"/>
        <w:jc w:val="both"/>
        <w:rPr>
          <w:sz w:val="22"/>
          <w:szCs w:val="22"/>
        </w:rPr>
      </w:pPr>
      <w:r w:rsidRPr="007D3932">
        <w:rPr>
          <w:b/>
          <w:sz w:val="22"/>
          <w:szCs w:val="22"/>
        </w:rPr>
        <w:t>DO OBJETO</w:t>
      </w:r>
      <w:r w:rsidR="004B5EDC">
        <w:rPr>
          <w:b/>
          <w:sz w:val="22"/>
          <w:szCs w:val="22"/>
        </w:rPr>
        <w:t>:</w:t>
      </w:r>
    </w:p>
    <w:p w:rsidR="004B5EDC" w:rsidRPr="004B5EDC" w:rsidRDefault="004B5EDC" w:rsidP="004B5EDC">
      <w:pPr>
        <w:pStyle w:val="EditalNumerado"/>
        <w:widowControl w:val="0"/>
        <w:tabs>
          <w:tab w:val="clear" w:pos="360"/>
        </w:tabs>
        <w:autoSpaceDE w:val="0"/>
        <w:jc w:val="both"/>
        <w:rPr>
          <w:sz w:val="22"/>
          <w:szCs w:val="22"/>
        </w:rPr>
      </w:pPr>
    </w:p>
    <w:p w:rsidR="004B5EDC" w:rsidRPr="004B5EDC" w:rsidRDefault="00524362" w:rsidP="0027064B">
      <w:pPr>
        <w:pStyle w:val="EditalNumerado"/>
        <w:widowControl w:val="0"/>
        <w:numPr>
          <w:ilvl w:val="1"/>
          <w:numId w:val="1"/>
        </w:numPr>
        <w:autoSpaceDE w:val="0"/>
        <w:ind w:left="142"/>
        <w:jc w:val="both"/>
        <w:rPr>
          <w:sz w:val="22"/>
          <w:szCs w:val="22"/>
          <w:u w:val="single"/>
        </w:rPr>
      </w:pPr>
      <w:r w:rsidRPr="004B5EDC">
        <w:rPr>
          <w:b/>
          <w:sz w:val="22"/>
          <w:szCs w:val="22"/>
        </w:rPr>
        <w:t>Aquisição de</w:t>
      </w:r>
      <w:r w:rsidR="0027064B" w:rsidRPr="004B5EDC">
        <w:rPr>
          <w:b/>
          <w:sz w:val="22"/>
          <w:szCs w:val="22"/>
        </w:rPr>
        <w:t xml:space="preserve"> licença de uso de software de análise de vulnerabilidades de aplicações Web</w:t>
      </w:r>
    </w:p>
    <w:p w:rsidR="004E52CE" w:rsidRDefault="004E52CE" w:rsidP="004B5EDC">
      <w:pPr>
        <w:pStyle w:val="EditalNumerado"/>
        <w:widowControl w:val="0"/>
        <w:tabs>
          <w:tab w:val="clear" w:pos="360"/>
        </w:tabs>
        <w:autoSpaceDE w:val="0"/>
        <w:ind w:left="142"/>
        <w:jc w:val="both"/>
        <w:rPr>
          <w:sz w:val="22"/>
          <w:szCs w:val="22"/>
          <w:u w:val="single"/>
        </w:rPr>
      </w:pPr>
    </w:p>
    <w:p w:rsidR="004B5EDC" w:rsidRPr="004B5EDC" w:rsidRDefault="004B5EDC" w:rsidP="004B5EDC">
      <w:pPr>
        <w:pStyle w:val="EditalNumerado"/>
        <w:widowControl w:val="0"/>
        <w:tabs>
          <w:tab w:val="clear" w:pos="360"/>
        </w:tabs>
        <w:autoSpaceDE w:val="0"/>
        <w:ind w:left="142"/>
        <w:jc w:val="both"/>
        <w:rPr>
          <w:sz w:val="22"/>
          <w:szCs w:val="22"/>
          <w:u w:val="single"/>
        </w:rPr>
      </w:pPr>
      <w:r w:rsidRPr="004B5EDC">
        <w:rPr>
          <w:sz w:val="22"/>
          <w:szCs w:val="22"/>
          <w:u w:val="single"/>
        </w:rPr>
        <w:t xml:space="preserve">Quantidade: </w:t>
      </w:r>
      <w:r w:rsidR="004E52CE">
        <w:rPr>
          <w:sz w:val="22"/>
          <w:szCs w:val="22"/>
          <w:u w:val="single"/>
        </w:rPr>
        <w:t>0</w:t>
      </w:r>
      <w:r w:rsidRPr="004B5EDC">
        <w:rPr>
          <w:sz w:val="22"/>
          <w:szCs w:val="22"/>
          <w:u w:val="single"/>
        </w:rPr>
        <w:t>1 (uma) unidade</w:t>
      </w:r>
    </w:p>
    <w:p w:rsidR="004E52CE" w:rsidRDefault="004E52CE" w:rsidP="004B5EDC">
      <w:pPr>
        <w:pStyle w:val="PargrafodaLista"/>
        <w:ind w:left="142"/>
        <w:rPr>
          <w:sz w:val="22"/>
          <w:szCs w:val="22"/>
          <w:u w:val="single"/>
        </w:rPr>
      </w:pPr>
    </w:p>
    <w:p w:rsidR="00062673" w:rsidRDefault="004B5EDC" w:rsidP="004B5EDC">
      <w:pPr>
        <w:pStyle w:val="PargrafodaLista"/>
        <w:ind w:left="142"/>
        <w:rPr>
          <w:sz w:val="22"/>
          <w:szCs w:val="22"/>
          <w:u w:val="single"/>
        </w:rPr>
      </w:pPr>
      <w:r w:rsidRPr="004B5EDC">
        <w:rPr>
          <w:sz w:val="22"/>
          <w:szCs w:val="22"/>
          <w:u w:val="single"/>
        </w:rPr>
        <w:t>Características:</w:t>
      </w:r>
    </w:p>
    <w:p w:rsidR="00062673" w:rsidRDefault="00062673" w:rsidP="004B5EDC">
      <w:pPr>
        <w:pStyle w:val="PargrafodaLista"/>
        <w:ind w:left="142"/>
        <w:rPr>
          <w:sz w:val="22"/>
          <w:szCs w:val="22"/>
          <w:u w:val="single"/>
        </w:rPr>
      </w:pPr>
    </w:p>
    <w:p w:rsidR="004B5EDC" w:rsidRDefault="0027064B" w:rsidP="004B5EDC">
      <w:pPr>
        <w:pStyle w:val="EditalNumerado"/>
        <w:widowControl w:val="0"/>
        <w:numPr>
          <w:ilvl w:val="2"/>
          <w:numId w:val="1"/>
        </w:numPr>
        <w:autoSpaceDE w:val="0"/>
        <w:ind w:left="284"/>
        <w:jc w:val="both"/>
        <w:rPr>
          <w:sz w:val="22"/>
          <w:szCs w:val="22"/>
          <w:u w:val="single"/>
        </w:rPr>
      </w:pPr>
      <w:r w:rsidRPr="004B5EDC">
        <w:rPr>
          <w:sz w:val="22"/>
          <w:szCs w:val="22"/>
        </w:rPr>
        <w:t>Sem necessidade de instalação de agentes nos servidores a serem analisados;</w:t>
      </w:r>
    </w:p>
    <w:p w:rsidR="004B5EDC" w:rsidRDefault="004B5EDC" w:rsidP="004B5EDC">
      <w:pPr>
        <w:pStyle w:val="EditalNumerado"/>
        <w:widowControl w:val="0"/>
        <w:numPr>
          <w:ilvl w:val="2"/>
          <w:numId w:val="1"/>
        </w:numPr>
        <w:autoSpaceDE w:val="0"/>
        <w:ind w:left="284"/>
        <w:jc w:val="both"/>
        <w:rPr>
          <w:sz w:val="22"/>
          <w:szCs w:val="22"/>
          <w:u w:val="single"/>
        </w:rPr>
      </w:pPr>
      <w:r>
        <w:rPr>
          <w:sz w:val="22"/>
          <w:szCs w:val="22"/>
        </w:rPr>
        <w:t>U</w:t>
      </w:r>
      <w:r w:rsidR="0027064B" w:rsidRPr="004B5EDC">
        <w:rPr>
          <w:sz w:val="22"/>
          <w:szCs w:val="22"/>
        </w:rPr>
        <w:t>tilizar plataforma Software-as-a-Service (</w:t>
      </w:r>
      <w:proofErr w:type="spellStart"/>
      <w:proofErr w:type="gramStart"/>
      <w:r w:rsidR="0027064B" w:rsidRPr="004B5EDC">
        <w:rPr>
          <w:sz w:val="22"/>
          <w:szCs w:val="22"/>
        </w:rPr>
        <w:t>SaaS</w:t>
      </w:r>
      <w:proofErr w:type="spellEnd"/>
      <w:proofErr w:type="gramEnd"/>
      <w:r w:rsidR="0027064B" w:rsidRPr="004B5EDC">
        <w:rPr>
          <w:sz w:val="22"/>
          <w:szCs w:val="22"/>
        </w:rPr>
        <w:t>) ;</w:t>
      </w:r>
    </w:p>
    <w:p w:rsidR="004B5EDC" w:rsidRDefault="004B5EDC" w:rsidP="004B5EDC">
      <w:pPr>
        <w:pStyle w:val="EditalNumerado"/>
        <w:widowControl w:val="0"/>
        <w:numPr>
          <w:ilvl w:val="2"/>
          <w:numId w:val="1"/>
        </w:numPr>
        <w:autoSpaceDE w:val="0"/>
        <w:ind w:left="284"/>
        <w:jc w:val="both"/>
        <w:rPr>
          <w:sz w:val="22"/>
          <w:szCs w:val="22"/>
          <w:u w:val="single"/>
        </w:rPr>
      </w:pPr>
      <w:r>
        <w:rPr>
          <w:sz w:val="22"/>
          <w:szCs w:val="22"/>
        </w:rPr>
        <w:t>P</w:t>
      </w:r>
      <w:r w:rsidR="0027064B" w:rsidRPr="004B5EDC">
        <w:rPr>
          <w:sz w:val="22"/>
          <w:szCs w:val="22"/>
        </w:rPr>
        <w:t xml:space="preserve">ossibilitar acesso a console </w:t>
      </w:r>
      <w:r w:rsidR="00AC3CF4">
        <w:rPr>
          <w:sz w:val="22"/>
          <w:szCs w:val="22"/>
        </w:rPr>
        <w:t>W</w:t>
      </w:r>
      <w:r w:rsidR="0027064B" w:rsidRPr="004B5EDC">
        <w:rPr>
          <w:sz w:val="22"/>
          <w:szCs w:val="22"/>
        </w:rPr>
        <w:t xml:space="preserve">eb com segurança SSL 128 </w:t>
      </w:r>
      <w:r w:rsidR="00AC3CF4">
        <w:rPr>
          <w:sz w:val="22"/>
          <w:szCs w:val="22"/>
        </w:rPr>
        <w:t xml:space="preserve">(cento e vinte e oito) </w:t>
      </w:r>
      <w:r w:rsidR="0027064B" w:rsidRPr="004B5EDC">
        <w:rPr>
          <w:sz w:val="22"/>
          <w:szCs w:val="22"/>
        </w:rPr>
        <w:t>bits;</w:t>
      </w:r>
    </w:p>
    <w:p w:rsidR="004B5EDC" w:rsidRPr="004B5EDC" w:rsidRDefault="004B5EDC" w:rsidP="004B5EDC">
      <w:pPr>
        <w:pStyle w:val="EditalNumerado"/>
        <w:widowControl w:val="0"/>
        <w:numPr>
          <w:ilvl w:val="2"/>
          <w:numId w:val="1"/>
        </w:numPr>
        <w:autoSpaceDE w:val="0"/>
        <w:ind w:left="284"/>
        <w:jc w:val="both"/>
        <w:rPr>
          <w:sz w:val="22"/>
          <w:szCs w:val="22"/>
          <w:u w:val="single"/>
        </w:rPr>
      </w:pPr>
      <w:r>
        <w:rPr>
          <w:sz w:val="22"/>
          <w:szCs w:val="22"/>
        </w:rPr>
        <w:t>P</w:t>
      </w:r>
      <w:r w:rsidR="0027064B" w:rsidRPr="004B5EDC">
        <w:rPr>
          <w:sz w:val="22"/>
          <w:szCs w:val="22"/>
        </w:rPr>
        <w:t>ossuir atualizações automáticas e diárias da Base de Conhecimento de Vulnerabilidades</w:t>
      </w:r>
      <w:r>
        <w:rPr>
          <w:sz w:val="22"/>
          <w:szCs w:val="22"/>
        </w:rPr>
        <w:t>;</w:t>
      </w:r>
      <w:r w:rsidR="0027064B" w:rsidRPr="004B5EDC">
        <w:rPr>
          <w:sz w:val="22"/>
          <w:szCs w:val="22"/>
        </w:rPr>
        <w:t xml:space="preserve"> </w:t>
      </w:r>
    </w:p>
    <w:p w:rsidR="004B5EDC" w:rsidRPr="004B5EDC" w:rsidRDefault="0027064B" w:rsidP="004B5EDC">
      <w:pPr>
        <w:pStyle w:val="EditalNumerado"/>
        <w:widowControl w:val="0"/>
        <w:numPr>
          <w:ilvl w:val="2"/>
          <w:numId w:val="1"/>
        </w:numPr>
        <w:autoSpaceDE w:val="0"/>
        <w:ind w:left="284"/>
        <w:jc w:val="both"/>
        <w:rPr>
          <w:sz w:val="22"/>
          <w:szCs w:val="22"/>
          <w:u w:val="single"/>
        </w:rPr>
      </w:pPr>
      <w:r w:rsidRPr="004B5EDC">
        <w:rPr>
          <w:sz w:val="22"/>
          <w:szCs w:val="22"/>
        </w:rPr>
        <w:t>Utilizar técnicas não invasivas de detecção de vulnerabilidades;</w:t>
      </w:r>
    </w:p>
    <w:p w:rsidR="004B5EDC" w:rsidRPr="004B5EDC" w:rsidRDefault="004B5EDC" w:rsidP="004B5EDC">
      <w:pPr>
        <w:pStyle w:val="EditalNumerado"/>
        <w:widowControl w:val="0"/>
        <w:numPr>
          <w:ilvl w:val="2"/>
          <w:numId w:val="1"/>
        </w:numPr>
        <w:autoSpaceDE w:val="0"/>
        <w:ind w:left="284"/>
        <w:jc w:val="both"/>
        <w:rPr>
          <w:sz w:val="22"/>
          <w:szCs w:val="22"/>
          <w:u w:val="single"/>
        </w:rPr>
      </w:pPr>
      <w:r>
        <w:rPr>
          <w:sz w:val="22"/>
          <w:szCs w:val="22"/>
        </w:rPr>
        <w:t>U</w:t>
      </w:r>
      <w:r w:rsidR="0027064B" w:rsidRPr="004B5EDC">
        <w:rPr>
          <w:sz w:val="22"/>
          <w:szCs w:val="22"/>
        </w:rPr>
        <w:t xml:space="preserve">tilizar mecanismo de </w:t>
      </w:r>
      <w:proofErr w:type="spellStart"/>
      <w:r w:rsidR="0027064B" w:rsidRPr="004B5EDC">
        <w:rPr>
          <w:i/>
          <w:sz w:val="22"/>
          <w:szCs w:val="22"/>
        </w:rPr>
        <w:t>scan</w:t>
      </w:r>
      <w:proofErr w:type="spellEnd"/>
      <w:r w:rsidR="0027064B" w:rsidRPr="004B5EDC">
        <w:rPr>
          <w:sz w:val="22"/>
          <w:szCs w:val="22"/>
        </w:rPr>
        <w:t xml:space="preserve"> baseado em suposições;</w:t>
      </w:r>
    </w:p>
    <w:p w:rsidR="004B5EDC" w:rsidRPr="004B5EDC" w:rsidRDefault="004B5EDC" w:rsidP="004B5EDC">
      <w:pPr>
        <w:pStyle w:val="EditalNumerado"/>
        <w:widowControl w:val="0"/>
        <w:numPr>
          <w:ilvl w:val="2"/>
          <w:numId w:val="1"/>
        </w:numPr>
        <w:autoSpaceDE w:val="0"/>
        <w:ind w:left="284"/>
        <w:jc w:val="both"/>
        <w:rPr>
          <w:sz w:val="22"/>
          <w:szCs w:val="22"/>
          <w:u w:val="single"/>
        </w:rPr>
      </w:pPr>
      <w:r>
        <w:rPr>
          <w:sz w:val="22"/>
          <w:szCs w:val="22"/>
        </w:rPr>
        <w:t>P</w:t>
      </w:r>
      <w:r w:rsidR="0027064B" w:rsidRPr="004B5EDC">
        <w:rPr>
          <w:sz w:val="22"/>
          <w:szCs w:val="22"/>
        </w:rPr>
        <w:t>ossuir capacidade de rastreamento autenticado;</w:t>
      </w:r>
    </w:p>
    <w:p w:rsidR="004B5EDC" w:rsidRPr="004B5EDC" w:rsidRDefault="004B5EDC" w:rsidP="004B5EDC">
      <w:pPr>
        <w:pStyle w:val="EditalNumerado"/>
        <w:widowControl w:val="0"/>
        <w:numPr>
          <w:ilvl w:val="2"/>
          <w:numId w:val="1"/>
        </w:numPr>
        <w:autoSpaceDE w:val="0"/>
        <w:ind w:left="284"/>
        <w:jc w:val="both"/>
        <w:rPr>
          <w:sz w:val="22"/>
          <w:szCs w:val="22"/>
          <w:u w:val="single"/>
        </w:rPr>
      </w:pPr>
      <w:r>
        <w:rPr>
          <w:sz w:val="22"/>
          <w:szCs w:val="22"/>
        </w:rPr>
        <w:t>E</w:t>
      </w:r>
      <w:r w:rsidR="0027064B" w:rsidRPr="004B5EDC">
        <w:rPr>
          <w:sz w:val="22"/>
          <w:szCs w:val="22"/>
        </w:rPr>
        <w:t xml:space="preserve">xecutar rastreamento </w:t>
      </w:r>
      <w:proofErr w:type="spellStart"/>
      <w:r w:rsidR="0027064B" w:rsidRPr="004B5EDC">
        <w:rPr>
          <w:sz w:val="22"/>
          <w:szCs w:val="22"/>
        </w:rPr>
        <w:t>customizável</w:t>
      </w:r>
      <w:proofErr w:type="spellEnd"/>
      <w:r w:rsidR="0027064B" w:rsidRPr="004B5EDC">
        <w:rPr>
          <w:sz w:val="22"/>
          <w:szCs w:val="22"/>
        </w:rPr>
        <w:t xml:space="preserve"> para auditorias específicas;</w:t>
      </w:r>
    </w:p>
    <w:p w:rsidR="004B5EDC" w:rsidRDefault="004B5EDC" w:rsidP="004B5EDC">
      <w:pPr>
        <w:pStyle w:val="EditalNumerado"/>
        <w:widowControl w:val="0"/>
        <w:numPr>
          <w:ilvl w:val="2"/>
          <w:numId w:val="1"/>
        </w:numPr>
        <w:autoSpaceDE w:val="0"/>
        <w:ind w:left="284"/>
        <w:jc w:val="both"/>
        <w:rPr>
          <w:sz w:val="22"/>
          <w:szCs w:val="22"/>
        </w:rPr>
      </w:pPr>
      <w:r>
        <w:rPr>
          <w:sz w:val="22"/>
          <w:szCs w:val="22"/>
        </w:rPr>
        <w:t>P</w:t>
      </w:r>
      <w:r w:rsidR="0027064B" w:rsidRPr="004B5EDC">
        <w:rPr>
          <w:sz w:val="22"/>
          <w:szCs w:val="22"/>
        </w:rPr>
        <w:t>ossuir relatórios detalhados das ações de correção a serem realizadas;</w:t>
      </w:r>
    </w:p>
    <w:p w:rsidR="004B5EDC" w:rsidRDefault="004B5EDC" w:rsidP="004B5EDC">
      <w:pPr>
        <w:pStyle w:val="EditalNumerado"/>
        <w:widowControl w:val="0"/>
        <w:numPr>
          <w:ilvl w:val="2"/>
          <w:numId w:val="1"/>
        </w:numPr>
        <w:autoSpaceDE w:val="0"/>
        <w:ind w:left="284"/>
        <w:jc w:val="both"/>
        <w:rPr>
          <w:sz w:val="22"/>
          <w:szCs w:val="22"/>
        </w:rPr>
      </w:pPr>
      <w:r>
        <w:rPr>
          <w:sz w:val="22"/>
          <w:szCs w:val="22"/>
        </w:rPr>
        <w:t>P</w:t>
      </w:r>
      <w:r w:rsidR="0027064B" w:rsidRPr="004B5EDC">
        <w:rPr>
          <w:sz w:val="22"/>
          <w:szCs w:val="22"/>
        </w:rPr>
        <w:t>ossibilitar a exibição de relatórios nos formatos HTML, PDF e CSV;</w:t>
      </w:r>
    </w:p>
    <w:p w:rsidR="004B5EDC" w:rsidRDefault="0027064B" w:rsidP="004B5EDC">
      <w:pPr>
        <w:pStyle w:val="EditalNumerado"/>
        <w:widowControl w:val="0"/>
        <w:numPr>
          <w:ilvl w:val="2"/>
          <w:numId w:val="1"/>
        </w:numPr>
        <w:autoSpaceDE w:val="0"/>
        <w:ind w:left="284"/>
        <w:jc w:val="both"/>
        <w:rPr>
          <w:sz w:val="22"/>
          <w:szCs w:val="22"/>
        </w:rPr>
      </w:pPr>
      <w:r w:rsidRPr="004B5EDC">
        <w:rPr>
          <w:sz w:val="22"/>
          <w:szCs w:val="22"/>
        </w:rPr>
        <w:t>Identificar as vulnerabilidades de sintaxe e semântica nas aplicações web;</w:t>
      </w:r>
    </w:p>
    <w:p w:rsidR="004B5EDC" w:rsidRDefault="004B5EDC" w:rsidP="004B5EDC">
      <w:pPr>
        <w:pStyle w:val="EditalNumerado"/>
        <w:widowControl w:val="0"/>
        <w:numPr>
          <w:ilvl w:val="2"/>
          <w:numId w:val="1"/>
        </w:numPr>
        <w:autoSpaceDE w:val="0"/>
        <w:ind w:left="284"/>
        <w:jc w:val="both"/>
        <w:rPr>
          <w:sz w:val="22"/>
          <w:szCs w:val="22"/>
        </w:rPr>
      </w:pPr>
      <w:r>
        <w:rPr>
          <w:sz w:val="22"/>
          <w:szCs w:val="22"/>
        </w:rPr>
        <w:t>U</w:t>
      </w:r>
      <w:r w:rsidR="0027064B" w:rsidRPr="004B5EDC">
        <w:rPr>
          <w:sz w:val="22"/>
          <w:szCs w:val="22"/>
        </w:rPr>
        <w:t>tilizar varredura para fazer um perfil da estrutura e da hierarquia da aplicação e executar uma inspeção usando testes autenticados;</w:t>
      </w:r>
    </w:p>
    <w:p w:rsidR="004B5EDC" w:rsidRDefault="004B5EDC" w:rsidP="004B5EDC">
      <w:pPr>
        <w:pStyle w:val="EditalNumerado"/>
        <w:widowControl w:val="0"/>
        <w:numPr>
          <w:ilvl w:val="2"/>
          <w:numId w:val="1"/>
        </w:numPr>
        <w:autoSpaceDE w:val="0"/>
        <w:ind w:left="284"/>
        <w:jc w:val="both"/>
        <w:rPr>
          <w:sz w:val="22"/>
          <w:szCs w:val="22"/>
        </w:rPr>
      </w:pPr>
      <w:r>
        <w:rPr>
          <w:sz w:val="22"/>
          <w:szCs w:val="22"/>
        </w:rPr>
        <w:t>P</w:t>
      </w:r>
      <w:r w:rsidR="0027064B" w:rsidRPr="004B5EDC">
        <w:rPr>
          <w:sz w:val="22"/>
          <w:szCs w:val="22"/>
        </w:rPr>
        <w:t xml:space="preserve">ossuir listas de exclusões e inclusões de links para serem </w:t>
      </w:r>
      <w:proofErr w:type="spellStart"/>
      <w:r w:rsidR="0027064B" w:rsidRPr="004B5EDC">
        <w:rPr>
          <w:sz w:val="22"/>
          <w:szCs w:val="22"/>
        </w:rPr>
        <w:t>escaneados</w:t>
      </w:r>
      <w:proofErr w:type="spellEnd"/>
      <w:r w:rsidR="0027064B" w:rsidRPr="004B5EDC">
        <w:rPr>
          <w:sz w:val="22"/>
          <w:szCs w:val="22"/>
        </w:rPr>
        <w:t>;</w:t>
      </w:r>
    </w:p>
    <w:p w:rsidR="004B5EDC" w:rsidRDefault="0027064B" w:rsidP="004B5EDC">
      <w:pPr>
        <w:pStyle w:val="EditalNumerado"/>
        <w:widowControl w:val="0"/>
        <w:numPr>
          <w:ilvl w:val="2"/>
          <w:numId w:val="1"/>
        </w:numPr>
        <w:autoSpaceDE w:val="0"/>
        <w:ind w:left="284"/>
        <w:jc w:val="both"/>
        <w:rPr>
          <w:sz w:val="22"/>
          <w:szCs w:val="22"/>
        </w:rPr>
      </w:pPr>
      <w:r w:rsidRPr="004B5EDC">
        <w:rPr>
          <w:sz w:val="22"/>
          <w:szCs w:val="22"/>
        </w:rPr>
        <w:t xml:space="preserve">Utilizar autenticação baseada em HTTP Basic, </w:t>
      </w:r>
      <w:proofErr w:type="spellStart"/>
      <w:r w:rsidRPr="004B5EDC">
        <w:rPr>
          <w:sz w:val="22"/>
          <w:szCs w:val="22"/>
        </w:rPr>
        <w:t>Digest</w:t>
      </w:r>
      <w:proofErr w:type="spellEnd"/>
      <w:r w:rsidRPr="004B5EDC">
        <w:rPr>
          <w:sz w:val="22"/>
          <w:szCs w:val="22"/>
        </w:rPr>
        <w:t xml:space="preserve"> e NTLM Server, além de autenticação por formulários;</w:t>
      </w:r>
    </w:p>
    <w:p w:rsidR="004B5EDC" w:rsidRDefault="004B5EDC" w:rsidP="004B5EDC">
      <w:pPr>
        <w:pStyle w:val="EditalNumerado"/>
        <w:widowControl w:val="0"/>
        <w:numPr>
          <w:ilvl w:val="2"/>
          <w:numId w:val="1"/>
        </w:numPr>
        <w:autoSpaceDE w:val="0"/>
        <w:ind w:left="284"/>
        <w:jc w:val="both"/>
        <w:rPr>
          <w:sz w:val="22"/>
          <w:szCs w:val="22"/>
        </w:rPr>
      </w:pPr>
      <w:r>
        <w:rPr>
          <w:sz w:val="22"/>
          <w:szCs w:val="22"/>
        </w:rPr>
        <w:t>P</w:t>
      </w:r>
      <w:r w:rsidR="0027064B" w:rsidRPr="004B5EDC">
        <w:rPr>
          <w:sz w:val="22"/>
          <w:szCs w:val="22"/>
        </w:rPr>
        <w:t>ossibilitar configurar o nível de banda determinado pelo usuário para a varredura com o objetivo de controlar o impacto sobre o desempenho das aplicações;</w:t>
      </w:r>
    </w:p>
    <w:p w:rsidR="004B5EDC" w:rsidRDefault="004B5EDC" w:rsidP="004B5EDC">
      <w:pPr>
        <w:pStyle w:val="EditalNumerado"/>
        <w:widowControl w:val="0"/>
        <w:numPr>
          <w:ilvl w:val="2"/>
          <w:numId w:val="1"/>
        </w:numPr>
        <w:autoSpaceDE w:val="0"/>
        <w:ind w:left="284"/>
        <w:jc w:val="both"/>
        <w:rPr>
          <w:sz w:val="22"/>
          <w:szCs w:val="22"/>
        </w:rPr>
      </w:pPr>
      <w:r>
        <w:rPr>
          <w:sz w:val="22"/>
          <w:szCs w:val="22"/>
        </w:rPr>
        <w:t>P</w:t>
      </w:r>
      <w:r w:rsidR="0027064B" w:rsidRPr="004B5EDC">
        <w:rPr>
          <w:sz w:val="22"/>
          <w:szCs w:val="22"/>
        </w:rPr>
        <w:t>ossuir recurso de busca automatizada de conteúdo de natureza sensível por meio de expressões em HTML, como números de cartões de crédito e CPF;</w:t>
      </w:r>
    </w:p>
    <w:p w:rsidR="004B5EDC" w:rsidRDefault="004B5EDC" w:rsidP="004B5EDC">
      <w:pPr>
        <w:pStyle w:val="EditalNumerado"/>
        <w:widowControl w:val="0"/>
        <w:numPr>
          <w:ilvl w:val="2"/>
          <w:numId w:val="1"/>
        </w:numPr>
        <w:autoSpaceDE w:val="0"/>
        <w:ind w:left="284"/>
        <w:jc w:val="both"/>
        <w:rPr>
          <w:sz w:val="22"/>
          <w:szCs w:val="22"/>
        </w:rPr>
      </w:pPr>
      <w:r>
        <w:rPr>
          <w:sz w:val="22"/>
          <w:szCs w:val="22"/>
        </w:rPr>
        <w:t>P</w:t>
      </w:r>
      <w:r w:rsidR="0027064B" w:rsidRPr="004B5EDC">
        <w:rPr>
          <w:sz w:val="22"/>
          <w:szCs w:val="22"/>
        </w:rPr>
        <w:t>ossuir relatórios com uma visibilidade detalhada das vulnerabilidades;</w:t>
      </w:r>
    </w:p>
    <w:p w:rsidR="004B5EDC" w:rsidRDefault="004B5EDC" w:rsidP="004B5EDC">
      <w:pPr>
        <w:pStyle w:val="EditalNumerado"/>
        <w:widowControl w:val="0"/>
        <w:numPr>
          <w:ilvl w:val="2"/>
          <w:numId w:val="1"/>
        </w:numPr>
        <w:autoSpaceDE w:val="0"/>
        <w:ind w:left="284"/>
        <w:jc w:val="both"/>
        <w:rPr>
          <w:sz w:val="22"/>
          <w:szCs w:val="22"/>
        </w:rPr>
      </w:pPr>
      <w:r>
        <w:rPr>
          <w:sz w:val="22"/>
          <w:szCs w:val="22"/>
        </w:rPr>
        <w:t>I</w:t>
      </w:r>
      <w:r w:rsidR="0027064B" w:rsidRPr="004B5EDC">
        <w:rPr>
          <w:sz w:val="22"/>
          <w:szCs w:val="22"/>
        </w:rPr>
        <w:t xml:space="preserve">dentificar vulnerabilidades que aparecem em OWASP Top 10 e na classificação de vulnerabilidades WASC, incluindo </w:t>
      </w:r>
      <w:r w:rsidR="00AC3CF4">
        <w:rPr>
          <w:sz w:val="22"/>
          <w:szCs w:val="22"/>
        </w:rPr>
        <w:t>“</w:t>
      </w:r>
      <w:r w:rsidR="0027064B" w:rsidRPr="00AC3CF4">
        <w:rPr>
          <w:i/>
          <w:sz w:val="22"/>
          <w:szCs w:val="22"/>
        </w:rPr>
        <w:t xml:space="preserve">SQL </w:t>
      </w:r>
      <w:proofErr w:type="spellStart"/>
      <w:r w:rsidR="0027064B" w:rsidRPr="00AC3CF4">
        <w:rPr>
          <w:i/>
          <w:sz w:val="22"/>
          <w:szCs w:val="22"/>
        </w:rPr>
        <w:t>injection</w:t>
      </w:r>
      <w:proofErr w:type="spellEnd"/>
      <w:r w:rsidR="00AC3CF4">
        <w:rPr>
          <w:sz w:val="22"/>
          <w:szCs w:val="22"/>
        </w:rPr>
        <w:t>”</w:t>
      </w:r>
      <w:r w:rsidR="0027064B" w:rsidRPr="004B5EDC">
        <w:rPr>
          <w:sz w:val="22"/>
          <w:szCs w:val="22"/>
        </w:rPr>
        <w:t xml:space="preserve"> e </w:t>
      </w:r>
      <w:r w:rsidR="00AC3CF4">
        <w:rPr>
          <w:sz w:val="22"/>
          <w:szCs w:val="22"/>
        </w:rPr>
        <w:t>“</w:t>
      </w:r>
      <w:proofErr w:type="spellStart"/>
      <w:r w:rsidR="0027064B" w:rsidRPr="00AC3CF4">
        <w:rPr>
          <w:i/>
          <w:sz w:val="22"/>
          <w:szCs w:val="22"/>
        </w:rPr>
        <w:t>cross</w:t>
      </w:r>
      <w:proofErr w:type="spellEnd"/>
      <w:r w:rsidR="0027064B" w:rsidRPr="00AC3CF4">
        <w:rPr>
          <w:i/>
          <w:sz w:val="22"/>
          <w:szCs w:val="22"/>
        </w:rPr>
        <w:t xml:space="preserve"> site </w:t>
      </w:r>
      <w:proofErr w:type="spellStart"/>
      <w:r w:rsidR="0027064B" w:rsidRPr="00AC3CF4">
        <w:rPr>
          <w:i/>
          <w:sz w:val="22"/>
          <w:szCs w:val="22"/>
        </w:rPr>
        <w:t>scripting</w:t>
      </w:r>
      <w:proofErr w:type="spellEnd"/>
      <w:r w:rsidR="00AC3CF4" w:rsidRPr="00AC3CF4">
        <w:rPr>
          <w:sz w:val="22"/>
          <w:szCs w:val="22"/>
        </w:rPr>
        <w:t>”</w:t>
      </w:r>
      <w:r w:rsidR="0027064B" w:rsidRPr="004B5EDC">
        <w:rPr>
          <w:sz w:val="22"/>
          <w:szCs w:val="22"/>
        </w:rPr>
        <w:t>;</w:t>
      </w:r>
    </w:p>
    <w:p w:rsidR="004B5EDC" w:rsidRDefault="004B5EDC" w:rsidP="004B5EDC">
      <w:pPr>
        <w:pStyle w:val="EditalNumerado"/>
        <w:widowControl w:val="0"/>
        <w:numPr>
          <w:ilvl w:val="2"/>
          <w:numId w:val="1"/>
        </w:numPr>
        <w:autoSpaceDE w:val="0"/>
        <w:ind w:left="284"/>
        <w:jc w:val="both"/>
        <w:rPr>
          <w:sz w:val="22"/>
          <w:szCs w:val="22"/>
        </w:rPr>
      </w:pPr>
      <w:r>
        <w:rPr>
          <w:sz w:val="22"/>
          <w:szCs w:val="22"/>
        </w:rPr>
        <w:t>P</w:t>
      </w:r>
      <w:r w:rsidR="0027064B" w:rsidRPr="004B5EDC">
        <w:rPr>
          <w:sz w:val="22"/>
          <w:szCs w:val="22"/>
        </w:rPr>
        <w:t xml:space="preserve">ossuir licenciamento para a utilização em, no mínimo, </w:t>
      </w:r>
      <w:r w:rsidR="00AC3CF4">
        <w:rPr>
          <w:sz w:val="22"/>
          <w:szCs w:val="22"/>
        </w:rPr>
        <w:t>0</w:t>
      </w:r>
      <w:r w:rsidR="0027064B" w:rsidRPr="004B5EDC">
        <w:rPr>
          <w:sz w:val="22"/>
          <w:szCs w:val="22"/>
        </w:rPr>
        <w:t>5 (cinco) sites pelo período mínimo de 12 (doze) meses;</w:t>
      </w:r>
    </w:p>
    <w:p w:rsidR="004B5EDC" w:rsidRDefault="0027064B" w:rsidP="004B5EDC">
      <w:pPr>
        <w:pStyle w:val="EditalNumerado"/>
        <w:widowControl w:val="0"/>
        <w:numPr>
          <w:ilvl w:val="2"/>
          <w:numId w:val="1"/>
        </w:numPr>
        <w:autoSpaceDE w:val="0"/>
        <w:ind w:left="284"/>
        <w:jc w:val="both"/>
        <w:rPr>
          <w:sz w:val="22"/>
          <w:szCs w:val="22"/>
        </w:rPr>
      </w:pPr>
      <w:r w:rsidRPr="004B5EDC">
        <w:rPr>
          <w:sz w:val="22"/>
          <w:szCs w:val="22"/>
        </w:rPr>
        <w:t>O início do prazo da contagem do uso d</w:t>
      </w:r>
      <w:r w:rsidR="00AC3CF4">
        <w:rPr>
          <w:sz w:val="22"/>
          <w:szCs w:val="22"/>
        </w:rPr>
        <w:t>a licença d</w:t>
      </w:r>
      <w:r w:rsidRPr="004B5EDC">
        <w:rPr>
          <w:sz w:val="22"/>
          <w:szCs w:val="22"/>
        </w:rPr>
        <w:t xml:space="preserve">o software </w:t>
      </w:r>
      <w:r w:rsidR="00AC3CF4">
        <w:rPr>
          <w:sz w:val="22"/>
          <w:szCs w:val="22"/>
        </w:rPr>
        <w:t xml:space="preserve">somente </w:t>
      </w:r>
      <w:r w:rsidRPr="004B5EDC">
        <w:rPr>
          <w:sz w:val="22"/>
          <w:szCs w:val="22"/>
        </w:rPr>
        <w:t xml:space="preserve">deverá </w:t>
      </w:r>
      <w:r w:rsidR="00AC3CF4">
        <w:rPr>
          <w:sz w:val="22"/>
          <w:szCs w:val="22"/>
        </w:rPr>
        <w:t>se dar</w:t>
      </w:r>
      <w:r w:rsidRPr="004B5EDC">
        <w:rPr>
          <w:sz w:val="22"/>
          <w:szCs w:val="22"/>
        </w:rPr>
        <w:t xml:space="preserve"> após a configuração do software e sua aceitação por parte da Câmara</w:t>
      </w:r>
      <w:r w:rsidR="00AC3CF4">
        <w:rPr>
          <w:sz w:val="22"/>
          <w:szCs w:val="22"/>
        </w:rPr>
        <w:t xml:space="preserve"> Municipal</w:t>
      </w:r>
      <w:r w:rsidRPr="004B5EDC">
        <w:rPr>
          <w:sz w:val="22"/>
          <w:szCs w:val="22"/>
        </w:rPr>
        <w:t>;</w:t>
      </w:r>
    </w:p>
    <w:p w:rsidR="0027064B" w:rsidRDefault="004B5EDC" w:rsidP="004B5EDC">
      <w:pPr>
        <w:pStyle w:val="EditalNumerado"/>
        <w:widowControl w:val="0"/>
        <w:numPr>
          <w:ilvl w:val="2"/>
          <w:numId w:val="1"/>
        </w:numPr>
        <w:autoSpaceDE w:val="0"/>
        <w:ind w:left="284"/>
        <w:jc w:val="both"/>
        <w:rPr>
          <w:sz w:val="22"/>
          <w:szCs w:val="22"/>
        </w:rPr>
      </w:pPr>
      <w:r>
        <w:rPr>
          <w:sz w:val="22"/>
          <w:szCs w:val="22"/>
        </w:rPr>
        <w:lastRenderedPageBreak/>
        <w:t>P</w:t>
      </w:r>
      <w:r w:rsidR="0027064B" w:rsidRPr="004B5EDC">
        <w:rPr>
          <w:sz w:val="22"/>
          <w:szCs w:val="22"/>
        </w:rPr>
        <w:t>ossuir suporte técnico via telefone em horário comercial, de forma gratuita</w:t>
      </w:r>
      <w:r w:rsidR="008C159F">
        <w:rPr>
          <w:sz w:val="22"/>
          <w:szCs w:val="22"/>
        </w:rPr>
        <w:t>.</w:t>
      </w:r>
    </w:p>
    <w:p w:rsidR="003A67D8" w:rsidRDefault="003A67D8" w:rsidP="003A67D8">
      <w:pPr>
        <w:pStyle w:val="EditalNumerado"/>
        <w:widowControl w:val="0"/>
        <w:tabs>
          <w:tab w:val="clear" w:pos="360"/>
        </w:tabs>
        <w:autoSpaceDE w:val="0"/>
        <w:ind w:left="284"/>
        <w:jc w:val="both"/>
        <w:rPr>
          <w:sz w:val="22"/>
          <w:szCs w:val="22"/>
        </w:rPr>
      </w:pPr>
    </w:p>
    <w:p w:rsidR="0027064B" w:rsidRPr="004B5EDC" w:rsidRDefault="00CD077C" w:rsidP="004B5EDC">
      <w:pPr>
        <w:pStyle w:val="EditalNumerado"/>
        <w:widowControl w:val="0"/>
        <w:numPr>
          <w:ilvl w:val="1"/>
          <w:numId w:val="1"/>
        </w:numPr>
        <w:autoSpaceDE w:val="0"/>
        <w:ind w:left="142"/>
        <w:jc w:val="both"/>
        <w:rPr>
          <w:sz w:val="22"/>
          <w:szCs w:val="22"/>
        </w:rPr>
      </w:pPr>
      <w:r w:rsidRPr="004B5EDC">
        <w:rPr>
          <w:b/>
          <w:sz w:val="22"/>
          <w:szCs w:val="22"/>
        </w:rPr>
        <w:t xml:space="preserve">Aquisição de </w:t>
      </w:r>
      <w:r w:rsidR="0027064B" w:rsidRPr="004B5EDC">
        <w:rPr>
          <w:b/>
          <w:sz w:val="22"/>
          <w:szCs w:val="22"/>
        </w:rPr>
        <w:t xml:space="preserve">licenças do software </w:t>
      </w:r>
      <w:proofErr w:type="spellStart"/>
      <w:r w:rsidR="0027064B" w:rsidRPr="004B5EDC">
        <w:rPr>
          <w:b/>
          <w:sz w:val="22"/>
          <w:szCs w:val="22"/>
        </w:rPr>
        <w:t>Zarafa</w:t>
      </w:r>
      <w:proofErr w:type="spellEnd"/>
      <w:r w:rsidR="0027064B" w:rsidRPr="004B5EDC">
        <w:rPr>
          <w:b/>
          <w:sz w:val="22"/>
          <w:szCs w:val="22"/>
        </w:rPr>
        <w:t xml:space="preserve"> </w:t>
      </w:r>
      <w:proofErr w:type="spellStart"/>
      <w:r w:rsidR="0027064B" w:rsidRPr="004B5EDC">
        <w:rPr>
          <w:b/>
          <w:sz w:val="22"/>
          <w:szCs w:val="22"/>
        </w:rPr>
        <w:t>Colaboration</w:t>
      </w:r>
      <w:proofErr w:type="spellEnd"/>
      <w:r w:rsidR="0027064B" w:rsidRPr="004B5EDC">
        <w:rPr>
          <w:b/>
          <w:sz w:val="22"/>
          <w:szCs w:val="22"/>
        </w:rPr>
        <w:t xml:space="preserve"> SMB</w:t>
      </w:r>
    </w:p>
    <w:p w:rsidR="003A67D8" w:rsidRDefault="003A67D8" w:rsidP="004B5EDC">
      <w:pPr>
        <w:pStyle w:val="PargrafodaLista"/>
        <w:ind w:left="142"/>
        <w:rPr>
          <w:sz w:val="22"/>
          <w:szCs w:val="22"/>
          <w:u w:val="single"/>
        </w:rPr>
      </w:pPr>
    </w:p>
    <w:p w:rsidR="004B5EDC" w:rsidRPr="004B5EDC" w:rsidRDefault="004B5EDC" w:rsidP="004B5EDC">
      <w:pPr>
        <w:pStyle w:val="PargrafodaLista"/>
        <w:ind w:left="142"/>
        <w:rPr>
          <w:sz w:val="22"/>
          <w:szCs w:val="22"/>
          <w:u w:val="single"/>
        </w:rPr>
      </w:pPr>
      <w:r w:rsidRPr="004B5EDC">
        <w:rPr>
          <w:sz w:val="22"/>
          <w:szCs w:val="22"/>
          <w:u w:val="single"/>
        </w:rPr>
        <w:t xml:space="preserve">Quantidade: 300 </w:t>
      </w:r>
      <w:r w:rsidR="00AC3CF4">
        <w:rPr>
          <w:sz w:val="22"/>
          <w:szCs w:val="22"/>
          <w:u w:val="single"/>
        </w:rPr>
        <w:t xml:space="preserve">(trezentas) </w:t>
      </w:r>
      <w:r w:rsidRPr="004B5EDC">
        <w:rPr>
          <w:sz w:val="22"/>
          <w:szCs w:val="22"/>
          <w:u w:val="single"/>
        </w:rPr>
        <w:t>unidades</w:t>
      </w:r>
    </w:p>
    <w:p w:rsidR="003A67D8" w:rsidRDefault="003A67D8" w:rsidP="004B5EDC">
      <w:pPr>
        <w:pStyle w:val="PargrafodaLista"/>
        <w:ind w:left="142"/>
        <w:rPr>
          <w:sz w:val="22"/>
          <w:szCs w:val="22"/>
          <w:u w:val="single"/>
        </w:rPr>
      </w:pPr>
    </w:p>
    <w:p w:rsidR="004B5EDC" w:rsidRDefault="004B5EDC" w:rsidP="004B5EDC">
      <w:pPr>
        <w:pStyle w:val="PargrafodaLista"/>
        <w:ind w:left="142"/>
        <w:rPr>
          <w:sz w:val="22"/>
          <w:szCs w:val="22"/>
          <w:u w:val="single"/>
        </w:rPr>
      </w:pPr>
      <w:r w:rsidRPr="004B5EDC">
        <w:rPr>
          <w:sz w:val="22"/>
          <w:szCs w:val="22"/>
          <w:u w:val="single"/>
        </w:rPr>
        <w:t>Características:</w:t>
      </w:r>
    </w:p>
    <w:p w:rsidR="00062673" w:rsidRPr="004B5EDC" w:rsidRDefault="00062673" w:rsidP="004B5EDC">
      <w:pPr>
        <w:pStyle w:val="PargrafodaLista"/>
        <w:ind w:left="142"/>
        <w:rPr>
          <w:sz w:val="22"/>
          <w:szCs w:val="22"/>
          <w:u w:val="single"/>
        </w:rPr>
      </w:pPr>
    </w:p>
    <w:p w:rsidR="0027064B" w:rsidRDefault="0027064B" w:rsidP="004B5EDC">
      <w:pPr>
        <w:pStyle w:val="EditalNumerado"/>
        <w:widowControl w:val="0"/>
        <w:numPr>
          <w:ilvl w:val="2"/>
          <w:numId w:val="1"/>
        </w:numPr>
        <w:autoSpaceDE w:val="0"/>
        <w:ind w:left="284"/>
        <w:jc w:val="both"/>
        <w:rPr>
          <w:sz w:val="22"/>
          <w:szCs w:val="22"/>
        </w:rPr>
      </w:pPr>
      <w:r w:rsidRPr="004B5EDC">
        <w:rPr>
          <w:sz w:val="22"/>
          <w:szCs w:val="22"/>
        </w:rPr>
        <w:t xml:space="preserve">O período de atualização deve ser válido para, no mínimo, </w:t>
      </w:r>
      <w:r w:rsidR="008C159F">
        <w:rPr>
          <w:sz w:val="22"/>
          <w:szCs w:val="22"/>
        </w:rPr>
        <w:t>12 (</w:t>
      </w:r>
      <w:r w:rsidRPr="004B5EDC">
        <w:rPr>
          <w:sz w:val="22"/>
          <w:szCs w:val="22"/>
        </w:rPr>
        <w:t>doze</w:t>
      </w:r>
      <w:r w:rsidR="008C159F">
        <w:rPr>
          <w:sz w:val="22"/>
          <w:szCs w:val="22"/>
        </w:rPr>
        <w:t>)</w:t>
      </w:r>
      <w:r w:rsidRPr="004B5EDC">
        <w:rPr>
          <w:sz w:val="22"/>
          <w:szCs w:val="22"/>
        </w:rPr>
        <w:t xml:space="preserve"> meses, a contar d</w:t>
      </w:r>
      <w:r w:rsidR="008C159F">
        <w:rPr>
          <w:sz w:val="22"/>
          <w:szCs w:val="22"/>
        </w:rPr>
        <w:t>e</w:t>
      </w:r>
      <w:r w:rsidRPr="004B5EDC">
        <w:rPr>
          <w:sz w:val="22"/>
          <w:szCs w:val="22"/>
        </w:rPr>
        <w:t xml:space="preserve"> 19 de dezembro de 2015.</w:t>
      </w:r>
    </w:p>
    <w:p w:rsidR="004B5EDC" w:rsidRDefault="004B5EDC" w:rsidP="004B5EDC">
      <w:pPr>
        <w:pStyle w:val="EditalNumerado"/>
        <w:widowControl w:val="0"/>
        <w:tabs>
          <w:tab w:val="clear" w:pos="360"/>
        </w:tabs>
        <w:autoSpaceDE w:val="0"/>
        <w:ind w:left="284"/>
        <w:jc w:val="both"/>
        <w:rPr>
          <w:sz w:val="22"/>
          <w:szCs w:val="22"/>
        </w:rPr>
      </w:pPr>
    </w:p>
    <w:p w:rsidR="00F4064C" w:rsidRPr="004B5EDC" w:rsidRDefault="00F4064C" w:rsidP="004B5EDC">
      <w:pPr>
        <w:pStyle w:val="EditalNumerado"/>
        <w:widowControl w:val="0"/>
        <w:numPr>
          <w:ilvl w:val="0"/>
          <w:numId w:val="1"/>
        </w:numPr>
        <w:autoSpaceDE w:val="0"/>
        <w:jc w:val="both"/>
        <w:rPr>
          <w:sz w:val="22"/>
          <w:szCs w:val="22"/>
        </w:rPr>
      </w:pPr>
      <w:r w:rsidRPr="004B5EDC">
        <w:rPr>
          <w:b/>
          <w:sz w:val="22"/>
          <w:szCs w:val="22"/>
        </w:rPr>
        <w:t>DA APRESENTAÇÃO DOS ENVELOPES</w:t>
      </w:r>
    </w:p>
    <w:p w:rsidR="004B5EDC" w:rsidRDefault="004B5EDC" w:rsidP="004B5EDC">
      <w:pPr>
        <w:pStyle w:val="EditalNumerado"/>
        <w:widowControl w:val="0"/>
        <w:tabs>
          <w:tab w:val="clear" w:pos="360"/>
        </w:tabs>
        <w:autoSpaceDE w:val="0"/>
        <w:jc w:val="both"/>
        <w:rPr>
          <w:sz w:val="22"/>
          <w:szCs w:val="22"/>
        </w:rPr>
      </w:pPr>
    </w:p>
    <w:p w:rsidR="004B5EDC" w:rsidRDefault="00D04420" w:rsidP="00693849">
      <w:pPr>
        <w:pStyle w:val="EditalNumerado"/>
        <w:tabs>
          <w:tab w:val="clear" w:pos="360"/>
        </w:tabs>
        <w:ind w:left="142"/>
        <w:jc w:val="both"/>
        <w:rPr>
          <w:sz w:val="22"/>
          <w:szCs w:val="22"/>
        </w:rPr>
      </w:pPr>
      <w:r>
        <w:rPr>
          <w:sz w:val="22"/>
          <w:szCs w:val="22"/>
        </w:rPr>
        <w:t>O</w:t>
      </w:r>
      <w:r w:rsidR="004B5EDC" w:rsidRPr="003D2AC4">
        <w:rPr>
          <w:sz w:val="22"/>
          <w:szCs w:val="22"/>
        </w:rPr>
        <w:t>s interessad</w:t>
      </w:r>
      <w:r>
        <w:rPr>
          <w:sz w:val="22"/>
          <w:szCs w:val="22"/>
        </w:rPr>
        <w:t>o</w:t>
      </w:r>
      <w:r w:rsidR="004B5EDC" w:rsidRPr="003D2AC4">
        <w:rPr>
          <w:sz w:val="22"/>
          <w:szCs w:val="22"/>
        </w:rPr>
        <w:t>s em participar desta licitação deverão entregar, no dia, hora e local previstos, 02 (dois) envelopes com as seguintes indicações externas:</w:t>
      </w:r>
    </w:p>
    <w:p w:rsidR="004B5EDC" w:rsidRPr="004B5EDC" w:rsidRDefault="004B5EDC" w:rsidP="004B5EDC">
      <w:pPr>
        <w:pStyle w:val="EditalNumerado"/>
        <w:widowControl w:val="0"/>
        <w:tabs>
          <w:tab w:val="clear" w:pos="360"/>
        </w:tabs>
        <w:autoSpaceDE w:val="0"/>
        <w:jc w:val="both"/>
        <w:rPr>
          <w:sz w:val="22"/>
          <w:szCs w:val="22"/>
        </w:rPr>
      </w:pPr>
    </w:p>
    <w:p w:rsidR="00F4064C" w:rsidRDefault="00F4064C" w:rsidP="004B5EDC">
      <w:pPr>
        <w:pStyle w:val="EditalNumerado"/>
        <w:widowControl w:val="0"/>
        <w:numPr>
          <w:ilvl w:val="1"/>
          <w:numId w:val="1"/>
        </w:numPr>
        <w:autoSpaceDE w:val="0"/>
        <w:ind w:left="142"/>
        <w:jc w:val="both"/>
        <w:rPr>
          <w:sz w:val="22"/>
          <w:szCs w:val="22"/>
        </w:rPr>
      </w:pPr>
      <w:r w:rsidRPr="004B5EDC">
        <w:rPr>
          <w:sz w:val="22"/>
          <w:szCs w:val="22"/>
        </w:rPr>
        <w:t>No primeiro envelope:</w:t>
      </w:r>
    </w:p>
    <w:p w:rsidR="004B5EDC" w:rsidRDefault="004B5EDC" w:rsidP="004B5EDC">
      <w:pPr>
        <w:pStyle w:val="EditalNumerado"/>
        <w:widowControl w:val="0"/>
        <w:tabs>
          <w:tab w:val="clear" w:pos="360"/>
        </w:tabs>
        <w:autoSpaceDE w:val="0"/>
        <w:ind w:left="340"/>
        <w:jc w:val="both"/>
        <w:rPr>
          <w:sz w:val="22"/>
          <w:szCs w:val="22"/>
        </w:rPr>
      </w:pPr>
    </w:p>
    <w:p w:rsidR="004B5EDC" w:rsidRPr="00152BFE" w:rsidRDefault="004B5EDC" w:rsidP="004B5EDC">
      <w:pPr>
        <w:pStyle w:val="EditalNumerado"/>
        <w:tabs>
          <w:tab w:val="clear" w:pos="360"/>
        </w:tabs>
        <w:ind w:left="142"/>
        <w:jc w:val="both"/>
        <w:rPr>
          <w:sz w:val="22"/>
          <w:szCs w:val="22"/>
        </w:rPr>
      </w:pPr>
      <w:r w:rsidRPr="00152BFE">
        <w:rPr>
          <w:sz w:val="22"/>
          <w:szCs w:val="22"/>
        </w:rPr>
        <w:t>À CÂMARA MUNICIPAL DE CAXIAS DO SUL</w:t>
      </w:r>
    </w:p>
    <w:p w:rsidR="004B5EDC" w:rsidRPr="00152BFE" w:rsidRDefault="004B5EDC" w:rsidP="004B5EDC">
      <w:pPr>
        <w:pStyle w:val="EditalNumerado"/>
        <w:tabs>
          <w:tab w:val="clear" w:pos="360"/>
        </w:tabs>
        <w:ind w:left="142"/>
        <w:jc w:val="both"/>
        <w:rPr>
          <w:sz w:val="22"/>
          <w:szCs w:val="22"/>
        </w:rPr>
      </w:pPr>
      <w:r w:rsidRPr="00152BFE">
        <w:rPr>
          <w:sz w:val="22"/>
          <w:szCs w:val="22"/>
        </w:rPr>
        <w:t xml:space="preserve">Pregão Presencial </w:t>
      </w:r>
      <w:r>
        <w:rPr>
          <w:sz w:val="22"/>
          <w:szCs w:val="22"/>
        </w:rPr>
        <w:t>15</w:t>
      </w:r>
      <w:r w:rsidRPr="00152BFE">
        <w:rPr>
          <w:sz w:val="22"/>
          <w:szCs w:val="22"/>
        </w:rPr>
        <w:t>/2015</w:t>
      </w:r>
    </w:p>
    <w:p w:rsidR="004B5EDC" w:rsidRPr="00152BFE" w:rsidRDefault="004B5EDC" w:rsidP="004B5EDC">
      <w:pPr>
        <w:pStyle w:val="EditalNumerado"/>
        <w:tabs>
          <w:tab w:val="clear" w:pos="360"/>
        </w:tabs>
        <w:ind w:left="142"/>
        <w:jc w:val="both"/>
        <w:rPr>
          <w:b/>
          <w:sz w:val="22"/>
          <w:szCs w:val="22"/>
        </w:rPr>
      </w:pPr>
      <w:r w:rsidRPr="00152BFE">
        <w:rPr>
          <w:sz w:val="22"/>
          <w:szCs w:val="22"/>
        </w:rPr>
        <w:t xml:space="preserve">Envelope nº 01 – </w:t>
      </w:r>
      <w:r w:rsidRPr="00152BFE">
        <w:rPr>
          <w:b/>
          <w:sz w:val="22"/>
          <w:szCs w:val="22"/>
        </w:rPr>
        <w:t>PROPOSTA DE PREÇO</w:t>
      </w:r>
    </w:p>
    <w:p w:rsidR="004B5EDC" w:rsidRPr="00152BFE" w:rsidRDefault="004B5EDC" w:rsidP="004B5EDC">
      <w:pPr>
        <w:pStyle w:val="EditalNumerado"/>
        <w:tabs>
          <w:tab w:val="clear" w:pos="360"/>
        </w:tabs>
        <w:ind w:left="142"/>
        <w:jc w:val="both"/>
        <w:rPr>
          <w:sz w:val="22"/>
          <w:szCs w:val="22"/>
        </w:rPr>
      </w:pPr>
      <w:r w:rsidRPr="00152BFE">
        <w:rPr>
          <w:sz w:val="22"/>
          <w:szCs w:val="22"/>
        </w:rPr>
        <w:t>Licitante: Razão social completa</w:t>
      </w:r>
    </w:p>
    <w:p w:rsidR="004B5EDC" w:rsidRDefault="004B5EDC" w:rsidP="004B5EDC">
      <w:pPr>
        <w:pStyle w:val="EditalNumerado"/>
        <w:widowControl w:val="0"/>
        <w:tabs>
          <w:tab w:val="clear" w:pos="360"/>
        </w:tabs>
        <w:autoSpaceDE w:val="0"/>
        <w:ind w:left="142"/>
        <w:jc w:val="both"/>
        <w:rPr>
          <w:sz w:val="22"/>
          <w:szCs w:val="22"/>
        </w:rPr>
      </w:pPr>
    </w:p>
    <w:p w:rsidR="004B5EDC" w:rsidRDefault="004B5EDC" w:rsidP="004B5EDC">
      <w:pPr>
        <w:pStyle w:val="EditalNumerado"/>
        <w:numPr>
          <w:ilvl w:val="1"/>
          <w:numId w:val="1"/>
        </w:numPr>
        <w:ind w:left="142"/>
        <w:jc w:val="both"/>
        <w:rPr>
          <w:sz w:val="22"/>
          <w:szCs w:val="22"/>
        </w:rPr>
      </w:pPr>
      <w:r w:rsidRPr="004B5EDC">
        <w:rPr>
          <w:sz w:val="22"/>
          <w:szCs w:val="22"/>
        </w:rPr>
        <w:t>No segundo envelope:</w:t>
      </w:r>
    </w:p>
    <w:p w:rsidR="004B5EDC" w:rsidRDefault="004B5EDC" w:rsidP="004B5EDC">
      <w:pPr>
        <w:pStyle w:val="EditalNumerado"/>
        <w:tabs>
          <w:tab w:val="clear" w:pos="360"/>
        </w:tabs>
        <w:ind w:left="340"/>
        <w:jc w:val="both"/>
        <w:rPr>
          <w:sz w:val="22"/>
          <w:szCs w:val="22"/>
        </w:rPr>
      </w:pPr>
    </w:p>
    <w:p w:rsidR="004B5EDC" w:rsidRPr="00152BFE" w:rsidRDefault="004B5EDC" w:rsidP="004B5EDC">
      <w:pPr>
        <w:pStyle w:val="EditalNumerado"/>
        <w:tabs>
          <w:tab w:val="clear" w:pos="360"/>
        </w:tabs>
        <w:ind w:left="142"/>
        <w:jc w:val="both"/>
        <w:rPr>
          <w:sz w:val="22"/>
          <w:szCs w:val="22"/>
        </w:rPr>
      </w:pPr>
      <w:r w:rsidRPr="00152BFE">
        <w:rPr>
          <w:sz w:val="22"/>
          <w:szCs w:val="22"/>
        </w:rPr>
        <w:t>À CAMARA MUNICIPAL DE CAXIAS DO SUL</w:t>
      </w:r>
    </w:p>
    <w:p w:rsidR="004B5EDC" w:rsidRPr="00152BFE" w:rsidRDefault="004B5EDC" w:rsidP="004B5EDC">
      <w:pPr>
        <w:pStyle w:val="EditalNumerado"/>
        <w:tabs>
          <w:tab w:val="clear" w:pos="360"/>
        </w:tabs>
        <w:ind w:left="142"/>
        <w:jc w:val="both"/>
        <w:rPr>
          <w:sz w:val="22"/>
          <w:szCs w:val="22"/>
        </w:rPr>
      </w:pPr>
      <w:r>
        <w:rPr>
          <w:sz w:val="22"/>
          <w:szCs w:val="22"/>
        </w:rPr>
        <w:t>Pregão Presencial 15</w:t>
      </w:r>
      <w:r w:rsidRPr="00152BFE">
        <w:rPr>
          <w:sz w:val="22"/>
          <w:szCs w:val="22"/>
        </w:rPr>
        <w:t>/2015</w:t>
      </w:r>
    </w:p>
    <w:p w:rsidR="004B5EDC" w:rsidRPr="00152BFE" w:rsidRDefault="004B5EDC" w:rsidP="004B5EDC">
      <w:pPr>
        <w:pStyle w:val="EditalNumerado"/>
        <w:tabs>
          <w:tab w:val="clear" w:pos="360"/>
        </w:tabs>
        <w:ind w:left="142"/>
        <w:jc w:val="both"/>
        <w:rPr>
          <w:b/>
          <w:sz w:val="22"/>
          <w:szCs w:val="22"/>
        </w:rPr>
      </w:pPr>
      <w:r w:rsidRPr="00152BFE">
        <w:rPr>
          <w:sz w:val="22"/>
          <w:szCs w:val="22"/>
        </w:rPr>
        <w:t xml:space="preserve">Envelope nº 02 – </w:t>
      </w:r>
      <w:r w:rsidRPr="00152BFE">
        <w:rPr>
          <w:b/>
          <w:sz w:val="22"/>
          <w:szCs w:val="22"/>
        </w:rPr>
        <w:t>DOCUMENTAÇÃO</w:t>
      </w:r>
    </w:p>
    <w:p w:rsidR="004B5EDC" w:rsidRDefault="004B5EDC" w:rsidP="004B5EDC">
      <w:pPr>
        <w:pStyle w:val="EditalNumerado"/>
        <w:tabs>
          <w:tab w:val="clear" w:pos="360"/>
        </w:tabs>
        <w:ind w:left="142"/>
        <w:jc w:val="both"/>
        <w:rPr>
          <w:sz w:val="22"/>
          <w:szCs w:val="22"/>
        </w:rPr>
      </w:pPr>
      <w:r>
        <w:rPr>
          <w:sz w:val="22"/>
          <w:szCs w:val="22"/>
        </w:rPr>
        <w:t>Licitante: Razão social completa</w:t>
      </w:r>
    </w:p>
    <w:p w:rsidR="004B5EDC" w:rsidRDefault="004B5EDC" w:rsidP="004B5EDC">
      <w:pPr>
        <w:pStyle w:val="EditalNumerado"/>
        <w:tabs>
          <w:tab w:val="clear" w:pos="360"/>
        </w:tabs>
        <w:ind w:left="340"/>
        <w:jc w:val="both"/>
        <w:rPr>
          <w:sz w:val="22"/>
          <w:szCs w:val="22"/>
        </w:rPr>
      </w:pPr>
    </w:p>
    <w:p w:rsidR="00F4064C" w:rsidRPr="00693849" w:rsidRDefault="00F4064C" w:rsidP="004B5EDC">
      <w:pPr>
        <w:pStyle w:val="EditalNumerado"/>
        <w:widowControl w:val="0"/>
        <w:numPr>
          <w:ilvl w:val="0"/>
          <w:numId w:val="1"/>
        </w:numPr>
        <w:autoSpaceDE w:val="0"/>
        <w:jc w:val="both"/>
        <w:rPr>
          <w:sz w:val="22"/>
          <w:szCs w:val="22"/>
        </w:rPr>
      </w:pPr>
      <w:r w:rsidRPr="004B5EDC">
        <w:rPr>
          <w:b/>
          <w:sz w:val="22"/>
          <w:szCs w:val="22"/>
        </w:rPr>
        <w:t>DO CREDENCIAMENTO</w:t>
      </w:r>
    </w:p>
    <w:p w:rsidR="00693849" w:rsidRPr="00693849" w:rsidRDefault="00693849" w:rsidP="00693849">
      <w:pPr>
        <w:pStyle w:val="EditalNumerado"/>
        <w:widowControl w:val="0"/>
        <w:tabs>
          <w:tab w:val="clear" w:pos="360"/>
        </w:tabs>
        <w:autoSpaceDE w:val="0"/>
        <w:jc w:val="both"/>
        <w:rPr>
          <w:sz w:val="22"/>
          <w:szCs w:val="22"/>
        </w:rPr>
      </w:pPr>
    </w:p>
    <w:p w:rsidR="004B5EDC" w:rsidRPr="00693849" w:rsidRDefault="004B5EDC" w:rsidP="00693849">
      <w:pPr>
        <w:pStyle w:val="EditalNumerado"/>
        <w:widowControl w:val="0"/>
        <w:numPr>
          <w:ilvl w:val="1"/>
          <w:numId w:val="1"/>
        </w:numPr>
        <w:autoSpaceDE w:val="0"/>
        <w:ind w:left="142"/>
        <w:jc w:val="both"/>
        <w:rPr>
          <w:sz w:val="22"/>
          <w:szCs w:val="22"/>
        </w:rPr>
      </w:pPr>
      <w:r w:rsidRPr="00693849">
        <w:rPr>
          <w:sz w:val="22"/>
          <w:szCs w:val="22"/>
        </w:rPr>
        <w:t xml:space="preserve">A licitante deverá fazer-se presente </w:t>
      </w:r>
      <w:r w:rsidR="002A2AB1" w:rsidRPr="00693849">
        <w:rPr>
          <w:sz w:val="22"/>
          <w:szCs w:val="22"/>
        </w:rPr>
        <w:t xml:space="preserve">na Sessão Pública </w:t>
      </w:r>
      <w:r w:rsidRPr="00693849">
        <w:rPr>
          <w:sz w:val="22"/>
          <w:szCs w:val="22"/>
        </w:rPr>
        <w:t>mediante somente um representante legal, conforme instruções abaixo:</w:t>
      </w:r>
    </w:p>
    <w:p w:rsidR="004B5EDC" w:rsidRDefault="00F4064C" w:rsidP="004B5EDC">
      <w:pPr>
        <w:pStyle w:val="EditalNumerado"/>
        <w:widowControl w:val="0"/>
        <w:numPr>
          <w:ilvl w:val="1"/>
          <w:numId w:val="1"/>
        </w:numPr>
        <w:autoSpaceDE w:val="0"/>
        <w:ind w:left="142"/>
        <w:jc w:val="both"/>
        <w:rPr>
          <w:sz w:val="22"/>
          <w:szCs w:val="22"/>
        </w:rPr>
      </w:pPr>
      <w:r w:rsidRPr="004B5EDC">
        <w:rPr>
          <w:sz w:val="22"/>
          <w:szCs w:val="22"/>
        </w:rPr>
        <w:t xml:space="preserve">Caso o representante seja sócio-gerente ou diretor, deverá apresentar Certificado de Registro Cadastral (CRC), expedido pela Central de Licitações do Município de Caxias do Sul – CENLIC; Ato Constitutivo, Estatuto ou Contrato Social </w:t>
      </w:r>
      <w:r w:rsidR="00A41AC0">
        <w:rPr>
          <w:sz w:val="22"/>
          <w:szCs w:val="22"/>
        </w:rPr>
        <w:t xml:space="preserve">devidamente </w:t>
      </w:r>
      <w:r w:rsidRPr="004B5EDC">
        <w:rPr>
          <w:sz w:val="22"/>
          <w:szCs w:val="22"/>
        </w:rPr>
        <w:t>registrado.</w:t>
      </w:r>
    </w:p>
    <w:p w:rsidR="004B5EDC" w:rsidRDefault="00F4064C" w:rsidP="004B5EDC">
      <w:pPr>
        <w:pStyle w:val="EditalNumerado"/>
        <w:widowControl w:val="0"/>
        <w:numPr>
          <w:ilvl w:val="1"/>
          <w:numId w:val="1"/>
        </w:numPr>
        <w:autoSpaceDE w:val="0"/>
        <w:ind w:left="142"/>
        <w:jc w:val="both"/>
        <w:rPr>
          <w:sz w:val="22"/>
          <w:szCs w:val="22"/>
        </w:rPr>
      </w:pPr>
      <w:r w:rsidRPr="004B5EDC">
        <w:rPr>
          <w:sz w:val="22"/>
          <w:szCs w:val="22"/>
        </w:rPr>
        <w:t>Caso o representante não seja sócio</w:t>
      </w:r>
      <w:r w:rsidR="00A41AC0">
        <w:rPr>
          <w:sz w:val="22"/>
          <w:szCs w:val="22"/>
        </w:rPr>
        <w:t>-</w:t>
      </w:r>
      <w:r w:rsidRPr="004B5EDC">
        <w:rPr>
          <w:sz w:val="22"/>
          <w:szCs w:val="22"/>
        </w:rPr>
        <w:t>gerente ou diretor, seu credenciamento far-se-á mediante Carta de Credenciamento</w:t>
      </w:r>
      <w:r w:rsidR="00A41AC0">
        <w:rPr>
          <w:sz w:val="22"/>
          <w:szCs w:val="22"/>
        </w:rPr>
        <w:t>,</w:t>
      </w:r>
      <w:r w:rsidRPr="004B5EDC">
        <w:rPr>
          <w:sz w:val="22"/>
          <w:szCs w:val="22"/>
        </w:rPr>
        <w:t xml:space="preserve"> preenchida conforme modelo do Anexo I, assinada pelo representante legal da licitante, reconhecida </w:t>
      </w:r>
      <w:proofErr w:type="gramStart"/>
      <w:r w:rsidRPr="004B5EDC">
        <w:rPr>
          <w:sz w:val="22"/>
          <w:szCs w:val="22"/>
        </w:rPr>
        <w:t>a assinatura por tabelião, identificado através do CRC</w:t>
      </w:r>
      <w:proofErr w:type="gramEnd"/>
      <w:r w:rsidRPr="004B5EDC">
        <w:rPr>
          <w:sz w:val="22"/>
          <w:szCs w:val="22"/>
        </w:rPr>
        <w:t xml:space="preserve"> ou do Ato Constitutivo, Estatuto ou Contrato Social atualizado e </w:t>
      </w:r>
      <w:r w:rsidR="00A41AC0">
        <w:rPr>
          <w:sz w:val="22"/>
          <w:szCs w:val="22"/>
        </w:rPr>
        <w:t xml:space="preserve">devidamente </w:t>
      </w:r>
      <w:r w:rsidRPr="004B5EDC">
        <w:rPr>
          <w:sz w:val="22"/>
          <w:szCs w:val="22"/>
        </w:rPr>
        <w:t>registrado.</w:t>
      </w:r>
    </w:p>
    <w:p w:rsidR="004B5EDC" w:rsidRDefault="00F4064C" w:rsidP="004B5EDC">
      <w:pPr>
        <w:pStyle w:val="EditalNumerado"/>
        <w:widowControl w:val="0"/>
        <w:numPr>
          <w:ilvl w:val="1"/>
          <w:numId w:val="1"/>
        </w:numPr>
        <w:autoSpaceDE w:val="0"/>
        <w:ind w:left="142"/>
        <w:jc w:val="both"/>
        <w:rPr>
          <w:sz w:val="22"/>
          <w:szCs w:val="22"/>
        </w:rPr>
      </w:pPr>
      <w:r w:rsidRPr="004B5EDC">
        <w:rPr>
          <w:sz w:val="22"/>
          <w:szCs w:val="22"/>
        </w:rPr>
        <w:t xml:space="preserve">O credenciamento, juntamente com os documentos de sua comprovação, não </w:t>
      </w:r>
      <w:proofErr w:type="gramStart"/>
      <w:r w:rsidRPr="004B5EDC">
        <w:rPr>
          <w:sz w:val="22"/>
          <w:szCs w:val="22"/>
        </w:rPr>
        <w:t>serão devolvidos</w:t>
      </w:r>
      <w:proofErr w:type="gramEnd"/>
      <w:r w:rsidRPr="004B5EDC">
        <w:rPr>
          <w:sz w:val="22"/>
          <w:szCs w:val="22"/>
        </w:rPr>
        <w:t xml:space="preserve"> e deverão ser apresentados no início da Sessão Pública, fora dos envelopes de </w:t>
      </w:r>
      <w:r w:rsidR="00A41AC0">
        <w:rPr>
          <w:sz w:val="22"/>
          <w:szCs w:val="22"/>
        </w:rPr>
        <w:t xml:space="preserve">proposta </w:t>
      </w:r>
      <w:r w:rsidRPr="004B5EDC">
        <w:rPr>
          <w:sz w:val="22"/>
          <w:szCs w:val="22"/>
        </w:rPr>
        <w:t xml:space="preserve">e da documentação. </w:t>
      </w:r>
    </w:p>
    <w:p w:rsidR="004B5EDC" w:rsidRDefault="00F4064C" w:rsidP="004B5EDC">
      <w:pPr>
        <w:pStyle w:val="EditalNumerado"/>
        <w:widowControl w:val="0"/>
        <w:numPr>
          <w:ilvl w:val="1"/>
          <w:numId w:val="1"/>
        </w:numPr>
        <w:autoSpaceDE w:val="0"/>
        <w:ind w:left="142"/>
        <w:jc w:val="both"/>
        <w:rPr>
          <w:sz w:val="22"/>
          <w:szCs w:val="22"/>
        </w:rPr>
      </w:pPr>
      <w:r w:rsidRPr="004B5EDC">
        <w:rPr>
          <w:b/>
          <w:sz w:val="22"/>
          <w:szCs w:val="22"/>
        </w:rPr>
        <w:t xml:space="preserve">Para exercer o direito de dar lances é </w:t>
      </w:r>
      <w:r w:rsidRPr="004B5EDC">
        <w:rPr>
          <w:b/>
          <w:sz w:val="22"/>
          <w:szCs w:val="22"/>
          <w:u w:val="single"/>
        </w:rPr>
        <w:t>obrigatória</w:t>
      </w:r>
      <w:r w:rsidRPr="004B5EDC">
        <w:rPr>
          <w:b/>
          <w:sz w:val="22"/>
          <w:szCs w:val="22"/>
        </w:rPr>
        <w:t xml:space="preserve"> </w:t>
      </w:r>
      <w:proofErr w:type="gramStart"/>
      <w:r w:rsidRPr="004B5EDC">
        <w:rPr>
          <w:b/>
          <w:sz w:val="22"/>
          <w:szCs w:val="22"/>
        </w:rPr>
        <w:t>a</w:t>
      </w:r>
      <w:proofErr w:type="gramEnd"/>
      <w:r w:rsidRPr="004B5EDC">
        <w:rPr>
          <w:b/>
          <w:sz w:val="22"/>
          <w:szCs w:val="22"/>
        </w:rPr>
        <w:t xml:space="preserve"> presença de representante da licitante na Sessão Pública, sob pena do não recebimento dos envelopes</w:t>
      </w:r>
      <w:r w:rsidRPr="004B5EDC">
        <w:rPr>
          <w:sz w:val="22"/>
          <w:szCs w:val="22"/>
        </w:rPr>
        <w:t>.</w:t>
      </w:r>
    </w:p>
    <w:p w:rsidR="004B5EDC" w:rsidRDefault="00F4064C" w:rsidP="004B5EDC">
      <w:pPr>
        <w:pStyle w:val="EditalNumerado"/>
        <w:widowControl w:val="0"/>
        <w:numPr>
          <w:ilvl w:val="1"/>
          <w:numId w:val="1"/>
        </w:numPr>
        <w:autoSpaceDE w:val="0"/>
        <w:ind w:left="142"/>
        <w:jc w:val="both"/>
        <w:rPr>
          <w:sz w:val="22"/>
          <w:szCs w:val="22"/>
        </w:rPr>
      </w:pPr>
      <w:r w:rsidRPr="004B5EDC">
        <w:rPr>
          <w:sz w:val="22"/>
          <w:szCs w:val="22"/>
        </w:rPr>
        <w:t xml:space="preserve">Na credencial </w:t>
      </w:r>
      <w:proofErr w:type="gramStart"/>
      <w:r w:rsidRPr="004B5EDC">
        <w:rPr>
          <w:sz w:val="22"/>
          <w:szCs w:val="22"/>
        </w:rPr>
        <w:t>deverá</w:t>
      </w:r>
      <w:proofErr w:type="gramEnd"/>
      <w:r w:rsidRPr="004B5EDC">
        <w:rPr>
          <w:sz w:val="22"/>
          <w:szCs w:val="22"/>
        </w:rPr>
        <w:t xml:space="preserve"> constar, expressamente, os poderes para formular lances, negociar preços e praticar todos os atos inerentes ao certame, inclusive interpor e desistir de recursos em todas as fases licitatórias.</w:t>
      </w:r>
    </w:p>
    <w:p w:rsidR="00F4064C" w:rsidRDefault="00F4064C" w:rsidP="004B5EDC">
      <w:pPr>
        <w:pStyle w:val="EditalNumerado"/>
        <w:widowControl w:val="0"/>
        <w:numPr>
          <w:ilvl w:val="1"/>
          <w:numId w:val="1"/>
        </w:numPr>
        <w:autoSpaceDE w:val="0"/>
        <w:ind w:left="142"/>
        <w:jc w:val="both"/>
        <w:rPr>
          <w:sz w:val="22"/>
          <w:szCs w:val="22"/>
        </w:rPr>
      </w:pPr>
      <w:r w:rsidRPr="004B5EDC">
        <w:rPr>
          <w:sz w:val="22"/>
          <w:szCs w:val="22"/>
        </w:rPr>
        <w:t>No momento do credenciamento, a licitante que pretender se utilizar dos benefícios previstos nos artigos 42 a 45 da Lei Complementar nº 123</w:t>
      </w:r>
      <w:r w:rsidR="00693849">
        <w:rPr>
          <w:sz w:val="22"/>
          <w:szCs w:val="22"/>
        </w:rPr>
        <w:t>/06</w:t>
      </w:r>
      <w:r w:rsidRPr="004B5EDC">
        <w:rPr>
          <w:sz w:val="22"/>
          <w:szCs w:val="22"/>
        </w:rPr>
        <w:t>, deverá apresentar declaração de que se enquadra como microempresa ou empresa de pequeno porte, preenchido conforme modelo Anexo II, assinada p</w:t>
      </w:r>
      <w:r w:rsidR="001E7718">
        <w:rPr>
          <w:sz w:val="22"/>
          <w:szCs w:val="22"/>
        </w:rPr>
        <w:t xml:space="preserve">or </w:t>
      </w:r>
      <w:r w:rsidRPr="004B5EDC">
        <w:rPr>
          <w:sz w:val="22"/>
          <w:szCs w:val="22"/>
        </w:rPr>
        <w:t>seu representante legal e por contador ou técnico contábil, identificado com número de inscrição profissional no Conselho Regional de Contabilidade. As assinaturas deverão estar reconhecidas por tabelião.</w:t>
      </w:r>
    </w:p>
    <w:p w:rsidR="00F4064C" w:rsidRPr="004B5EDC" w:rsidRDefault="00F4064C" w:rsidP="004B5EDC">
      <w:pPr>
        <w:pStyle w:val="EditalNumerado"/>
        <w:widowControl w:val="0"/>
        <w:numPr>
          <w:ilvl w:val="0"/>
          <w:numId w:val="1"/>
        </w:numPr>
        <w:autoSpaceDE w:val="0"/>
        <w:jc w:val="both"/>
        <w:rPr>
          <w:sz w:val="22"/>
          <w:szCs w:val="22"/>
        </w:rPr>
      </w:pPr>
      <w:r w:rsidRPr="004B5EDC">
        <w:rPr>
          <w:b/>
          <w:sz w:val="22"/>
          <w:szCs w:val="22"/>
        </w:rPr>
        <w:lastRenderedPageBreak/>
        <w:t>DA PROPOSTA - Envelope número 1</w:t>
      </w:r>
    </w:p>
    <w:p w:rsidR="004B5EDC" w:rsidRPr="004B5EDC" w:rsidRDefault="004B5EDC" w:rsidP="004B5EDC">
      <w:pPr>
        <w:pStyle w:val="EditalNumerado"/>
        <w:widowControl w:val="0"/>
        <w:tabs>
          <w:tab w:val="clear" w:pos="360"/>
        </w:tabs>
        <w:autoSpaceDE w:val="0"/>
        <w:jc w:val="both"/>
        <w:rPr>
          <w:sz w:val="22"/>
          <w:szCs w:val="22"/>
        </w:rPr>
      </w:pPr>
    </w:p>
    <w:p w:rsidR="004B5EDC" w:rsidRDefault="00F4064C" w:rsidP="004B5EDC">
      <w:pPr>
        <w:pStyle w:val="EditalNumerado"/>
        <w:widowControl w:val="0"/>
        <w:numPr>
          <w:ilvl w:val="1"/>
          <w:numId w:val="1"/>
        </w:numPr>
        <w:autoSpaceDE w:val="0"/>
        <w:ind w:left="142"/>
        <w:jc w:val="both"/>
        <w:rPr>
          <w:sz w:val="22"/>
          <w:szCs w:val="22"/>
        </w:rPr>
      </w:pPr>
      <w:r w:rsidRPr="004B5EDC">
        <w:rPr>
          <w:sz w:val="22"/>
          <w:szCs w:val="22"/>
        </w:rPr>
        <w:t>A proposta poderá ser apresentada conforme o formulário constante do Anexo V (Form</w:t>
      </w:r>
      <w:r w:rsidR="001E7718">
        <w:rPr>
          <w:sz w:val="22"/>
          <w:szCs w:val="22"/>
        </w:rPr>
        <w:t>ulário para Proposta de Preços)</w:t>
      </w:r>
      <w:r w:rsidRPr="004B5EDC">
        <w:rPr>
          <w:sz w:val="22"/>
          <w:szCs w:val="22"/>
        </w:rPr>
        <w:t xml:space="preserve"> e deverá ser preenchida por meio mecânico ou impresso, sem emendas, rasuras ou entrelinhas, </w:t>
      </w:r>
      <w:proofErr w:type="gramStart"/>
      <w:r w:rsidRPr="004B5EDC">
        <w:rPr>
          <w:sz w:val="22"/>
          <w:szCs w:val="22"/>
        </w:rPr>
        <w:t>datado e assinado pelo representante legal da licitante</w:t>
      </w:r>
      <w:proofErr w:type="gramEnd"/>
      <w:r w:rsidRPr="004B5EDC">
        <w:rPr>
          <w:sz w:val="22"/>
          <w:szCs w:val="22"/>
        </w:rPr>
        <w:t>.</w:t>
      </w:r>
    </w:p>
    <w:p w:rsidR="004B5EDC" w:rsidRDefault="00F4064C" w:rsidP="001E7718">
      <w:pPr>
        <w:pStyle w:val="EditalNumerado"/>
        <w:widowControl w:val="0"/>
        <w:numPr>
          <w:ilvl w:val="1"/>
          <w:numId w:val="1"/>
        </w:numPr>
        <w:autoSpaceDE w:val="0"/>
        <w:ind w:left="142"/>
        <w:jc w:val="both"/>
        <w:rPr>
          <w:sz w:val="22"/>
          <w:szCs w:val="22"/>
        </w:rPr>
      </w:pPr>
      <w:r w:rsidRPr="004B5EDC">
        <w:rPr>
          <w:sz w:val="22"/>
          <w:szCs w:val="22"/>
        </w:rPr>
        <w:t>Na proposta deverá constar</w:t>
      </w:r>
      <w:r w:rsidR="001E7718">
        <w:rPr>
          <w:sz w:val="22"/>
          <w:szCs w:val="22"/>
        </w:rPr>
        <w:t xml:space="preserve"> p</w:t>
      </w:r>
      <w:r w:rsidRPr="004B5EDC">
        <w:rPr>
          <w:sz w:val="22"/>
          <w:szCs w:val="22"/>
        </w:rPr>
        <w:t>reço</w:t>
      </w:r>
      <w:r w:rsidR="003A3EC9" w:rsidRPr="004B5EDC">
        <w:rPr>
          <w:sz w:val="22"/>
          <w:szCs w:val="22"/>
        </w:rPr>
        <w:t xml:space="preserve"> por item </w:t>
      </w:r>
      <w:r w:rsidRPr="004B5EDC">
        <w:rPr>
          <w:sz w:val="22"/>
          <w:szCs w:val="22"/>
        </w:rPr>
        <w:t>expresso em reais</w:t>
      </w:r>
      <w:r w:rsidR="001E7718">
        <w:rPr>
          <w:sz w:val="22"/>
          <w:szCs w:val="22"/>
        </w:rPr>
        <w:t>.</w:t>
      </w:r>
    </w:p>
    <w:p w:rsidR="004B5EDC" w:rsidRDefault="00F4064C" w:rsidP="004B5EDC">
      <w:pPr>
        <w:pStyle w:val="EditalNumerado"/>
        <w:widowControl w:val="0"/>
        <w:numPr>
          <w:ilvl w:val="1"/>
          <w:numId w:val="1"/>
        </w:numPr>
        <w:autoSpaceDE w:val="0"/>
        <w:ind w:left="142"/>
        <w:jc w:val="both"/>
        <w:rPr>
          <w:sz w:val="22"/>
          <w:szCs w:val="22"/>
        </w:rPr>
      </w:pPr>
      <w:r w:rsidRPr="004B5EDC">
        <w:rPr>
          <w:sz w:val="22"/>
          <w:szCs w:val="22"/>
        </w:rPr>
        <w:t>No preço proposto deverão estar incluídas as obrigações previdenciárias, fiscais, comerciais, trabalhistas, frete, embalagem e demais despesas.</w:t>
      </w:r>
    </w:p>
    <w:p w:rsidR="00F4064C" w:rsidRDefault="00F4064C" w:rsidP="004B5EDC">
      <w:pPr>
        <w:pStyle w:val="EditalNumerado"/>
        <w:widowControl w:val="0"/>
        <w:numPr>
          <w:ilvl w:val="1"/>
          <w:numId w:val="1"/>
        </w:numPr>
        <w:autoSpaceDE w:val="0"/>
        <w:ind w:left="142"/>
        <w:jc w:val="both"/>
        <w:rPr>
          <w:sz w:val="22"/>
          <w:szCs w:val="22"/>
        </w:rPr>
      </w:pPr>
      <w:r w:rsidRPr="004B5EDC">
        <w:rPr>
          <w:sz w:val="22"/>
          <w:szCs w:val="22"/>
        </w:rPr>
        <w:t>Não serão levadas em consideração quaisquer vantagens não previstas neste edital.</w:t>
      </w:r>
    </w:p>
    <w:p w:rsidR="004B5EDC" w:rsidRDefault="004B5EDC" w:rsidP="004B5EDC">
      <w:pPr>
        <w:pStyle w:val="EditalNumerado"/>
        <w:widowControl w:val="0"/>
        <w:tabs>
          <w:tab w:val="clear" w:pos="360"/>
        </w:tabs>
        <w:autoSpaceDE w:val="0"/>
        <w:ind w:left="142"/>
        <w:jc w:val="both"/>
        <w:rPr>
          <w:sz w:val="22"/>
          <w:szCs w:val="22"/>
        </w:rPr>
      </w:pPr>
    </w:p>
    <w:p w:rsidR="004B5EDC" w:rsidRPr="004B5EDC" w:rsidRDefault="00F4064C" w:rsidP="004B5EDC">
      <w:pPr>
        <w:pStyle w:val="EditalNumerado"/>
        <w:widowControl w:val="0"/>
        <w:numPr>
          <w:ilvl w:val="0"/>
          <w:numId w:val="1"/>
        </w:numPr>
        <w:autoSpaceDE w:val="0"/>
        <w:jc w:val="both"/>
        <w:rPr>
          <w:sz w:val="22"/>
          <w:szCs w:val="22"/>
        </w:rPr>
      </w:pPr>
      <w:r w:rsidRPr="004B5EDC">
        <w:rPr>
          <w:b/>
          <w:sz w:val="22"/>
          <w:szCs w:val="22"/>
        </w:rPr>
        <w:t>DA DOCUMENTAÇÃO – Envelope nº 02</w:t>
      </w:r>
    </w:p>
    <w:p w:rsidR="004B5EDC" w:rsidRDefault="004B5EDC" w:rsidP="004B5EDC">
      <w:pPr>
        <w:pStyle w:val="EditalNumerado"/>
        <w:widowControl w:val="0"/>
        <w:tabs>
          <w:tab w:val="clear" w:pos="360"/>
        </w:tabs>
        <w:autoSpaceDE w:val="0"/>
        <w:jc w:val="both"/>
        <w:rPr>
          <w:sz w:val="22"/>
          <w:szCs w:val="22"/>
        </w:rPr>
      </w:pPr>
    </w:p>
    <w:p w:rsidR="004B5EDC" w:rsidRDefault="00F4064C" w:rsidP="004B5EDC">
      <w:pPr>
        <w:pStyle w:val="EditalNumerado"/>
        <w:widowControl w:val="0"/>
        <w:numPr>
          <w:ilvl w:val="1"/>
          <w:numId w:val="1"/>
        </w:numPr>
        <w:autoSpaceDE w:val="0"/>
        <w:ind w:left="142"/>
        <w:jc w:val="both"/>
        <w:rPr>
          <w:sz w:val="22"/>
          <w:szCs w:val="22"/>
        </w:rPr>
      </w:pPr>
      <w:r w:rsidRPr="004B5EDC">
        <w:rPr>
          <w:sz w:val="22"/>
          <w:szCs w:val="22"/>
        </w:rPr>
        <w:t xml:space="preserve">As licitantes deverão </w:t>
      </w:r>
      <w:proofErr w:type="gramStart"/>
      <w:r w:rsidRPr="004B5EDC">
        <w:rPr>
          <w:sz w:val="22"/>
          <w:szCs w:val="22"/>
        </w:rPr>
        <w:t>apresentar,</w:t>
      </w:r>
      <w:proofErr w:type="gramEnd"/>
      <w:r w:rsidRPr="004B5EDC">
        <w:rPr>
          <w:sz w:val="22"/>
          <w:szCs w:val="22"/>
        </w:rPr>
        <w:t xml:space="preserve"> no Envelope nº 02 – Documentação, os documentos a seguir relacionados, podendo ser originais, cópias autenticadas por tabelião ou por servidor</w:t>
      </w:r>
      <w:r w:rsidR="00895A0F">
        <w:rPr>
          <w:sz w:val="22"/>
          <w:szCs w:val="22"/>
        </w:rPr>
        <w:t>:</w:t>
      </w:r>
    </w:p>
    <w:p w:rsidR="004B3C57" w:rsidRDefault="00F4064C" w:rsidP="004B3C57">
      <w:pPr>
        <w:pStyle w:val="EditalNumerado"/>
        <w:widowControl w:val="0"/>
        <w:numPr>
          <w:ilvl w:val="2"/>
          <w:numId w:val="1"/>
        </w:numPr>
        <w:autoSpaceDE w:val="0"/>
        <w:ind w:left="284"/>
        <w:jc w:val="both"/>
        <w:rPr>
          <w:sz w:val="22"/>
          <w:szCs w:val="22"/>
        </w:rPr>
      </w:pPr>
      <w:r w:rsidRPr="004B5EDC">
        <w:rPr>
          <w:sz w:val="22"/>
          <w:szCs w:val="22"/>
        </w:rPr>
        <w:t>Ato Constitutivo, Estatuto ou Contrato Social e suas alterações, devidamente registrado</w:t>
      </w:r>
      <w:r w:rsidR="001E7718">
        <w:rPr>
          <w:sz w:val="22"/>
          <w:szCs w:val="22"/>
        </w:rPr>
        <w:t>s</w:t>
      </w:r>
      <w:r w:rsidRPr="004B5EDC">
        <w:rPr>
          <w:sz w:val="22"/>
          <w:szCs w:val="22"/>
        </w:rPr>
        <w:t xml:space="preserve"> na Junta Comercial, em se tratando de sociedades empres</w:t>
      </w:r>
      <w:r w:rsidR="001E7718">
        <w:rPr>
          <w:sz w:val="22"/>
          <w:szCs w:val="22"/>
        </w:rPr>
        <w:t>á</w:t>
      </w:r>
      <w:r w:rsidRPr="004B5EDC">
        <w:rPr>
          <w:sz w:val="22"/>
          <w:szCs w:val="22"/>
        </w:rPr>
        <w:t xml:space="preserve">rias, acompanhado, no caso de sociedade por ações, de documento de eleição de seus atuais administradores; inscrição do </w:t>
      </w:r>
      <w:r w:rsidR="001E7718">
        <w:rPr>
          <w:sz w:val="22"/>
          <w:szCs w:val="22"/>
        </w:rPr>
        <w:t>A</w:t>
      </w:r>
      <w:r w:rsidRPr="004B5EDC">
        <w:rPr>
          <w:sz w:val="22"/>
          <w:szCs w:val="22"/>
        </w:rPr>
        <w:t xml:space="preserve">to </w:t>
      </w:r>
      <w:r w:rsidR="001E7718">
        <w:rPr>
          <w:sz w:val="22"/>
          <w:szCs w:val="22"/>
        </w:rPr>
        <w:t>C</w:t>
      </w:r>
      <w:r w:rsidRPr="004B5EDC">
        <w:rPr>
          <w:sz w:val="22"/>
          <w:szCs w:val="22"/>
        </w:rPr>
        <w:t>onstitutivo no Registro Civil de Pessoas Jurídicas, no caso de sociedade simples, acompanhada de prova da diretoria em exercício; decreto de autorização, em se tratando de empresa ou sociedade estrangeira em funcionamento do País, em vigor</w:t>
      </w:r>
      <w:r w:rsidR="00C817DC">
        <w:rPr>
          <w:sz w:val="22"/>
          <w:szCs w:val="22"/>
        </w:rPr>
        <w:t>;</w:t>
      </w:r>
    </w:p>
    <w:p w:rsidR="004B3C57" w:rsidRDefault="00F4064C" w:rsidP="00895A0F">
      <w:pPr>
        <w:pStyle w:val="EditalNumerado"/>
        <w:widowControl w:val="0"/>
        <w:numPr>
          <w:ilvl w:val="3"/>
          <w:numId w:val="1"/>
        </w:numPr>
        <w:autoSpaceDE w:val="0"/>
        <w:ind w:left="426"/>
        <w:jc w:val="both"/>
        <w:rPr>
          <w:sz w:val="22"/>
          <w:szCs w:val="22"/>
        </w:rPr>
      </w:pPr>
      <w:r w:rsidRPr="004B3C57">
        <w:rPr>
          <w:sz w:val="22"/>
          <w:szCs w:val="22"/>
        </w:rPr>
        <w:t xml:space="preserve">Ficará dispensada do documento solicitado no </w:t>
      </w:r>
      <w:r w:rsidRPr="004B3C57">
        <w:rPr>
          <w:b/>
          <w:sz w:val="22"/>
          <w:szCs w:val="22"/>
        </w:rPr>
        <w:t>subitem 5.1.1</w:t>
      </w:r>
      <w:r w:rsidRPr="004B3C57">
        <w:rPr>
          <w:sz w:val="22"/>
          <w:szCs w:val="22"/>
        </w:rPr>
        <w:t xml:space="preserve"> a licitante que já o tiver apresentado para fins de credenciamento;</w:t>
      </w:r>
    </w:p>
    <w:p w:rsidR="00895A0F" w:rsidRDefault="00F4064C" w:rsidP="00895A0F">
      <w:pPr>
        <w:pStyle w:val="EditalNumerado"/>
        <w:widowControl w:val="0"/>
        <w:numPr>
          <w:ilvl w:val="2"/>
          <w:numId w:val="1"/>
        </w:numPr>
        <w:autoSpaceDE w:val="0"/>
        <w:ind w:left="284"/>
        <w:jc w:val="both"/>
        <w:rPr>
          <w:sz w:val="22"/>
          <w:szCs w:val="22"/>
        </w:rPr>
      </w:pPr>
      <w:r w:rsidRPr="004B3C57">
        <w:rPr>
          <w:sz w:val="22"/>
          <w:szCs w:val="22"/>
        </w:rPr>
        <w:t>Prova de Regularidade com a Fazenda Federal;</w:t>
      </w:r>
    </w:p>
    <w:p w:rsidR="00895A0F" w:rsidRDefault="00F4064C" w:rsidP="00895A0F">
      <w:pPr>
        <w:pStyle w:val="EditalNumerado"/>
        <w:widowControl w:val="0"/>
        <w:numPr>
          <w:ilvl w:val="2"/>
          <w:numId w:val="1"/>
        </w:numPr>
        <w:autoSpaceDE w:val="0"/>
        <w:ind w:left="284"/>
        <w:jc w:val="both"/>
        <w:rPr>
          <w:sz w:val="22"/>
          <w:szCs w:val="22"/>
        </w:rPr>
      </w:pPr>
      <w:r w:rsidRPr="00895A0F">
        <w:rPr>
          <w:sz w:val="22"/>
          <w:szCs w:val="22"/>
        </w:rPr>
        <w:t>Prova de regularidade com a Fazenda Estadual;</w:t>
      </w:r>
    </w:p>
    <w:p w:rsidR="00895A0F" w:rsidRDefault="00F4064C" w:rsidP="00895A0F">
      <w:pPr>
        <w:pStyle w:val="EditalNumerado"/>
        <w:widowControl w:val="0"/>
        <w:numPr>
          <w:ilvl w:val="2"/>
          <w:numId w:val="1"/>
        </w:numPr>
        <w:autoSpaceDE w:val="0"/>
        <w:ind w:left="284"/>
        <w:jc w:val="both"/>
        <w:rPr>
          <w:sz w:val="22"/>
          <w:szCs w:val="22"/>
        </w:rPr>
      </w:pPr>
      <w:r w:rsidRPr="00895A0F">
        <w:rPr>
          <w:sz w:val="22"/>
          <w:szCs w:val="22"/>
        </w:rPr>
        <w:t>Prova de regularidade com a Fazenda Municipal;</w:t>
      </w:r>
    </w:p>
    <w:p w:rsidR="00895A0F" w:rsidRDefault="00F4064C" w:rsidP="00895A0F">
      <w:pPr>
        <w:pStyle w:val="EditalNumerado"/>
        <w:widowControl w:val="0"/>
        <w:numPr>
          <w:ilvl w:val="2"/>
          <w:numId w:val="1"/>
        </w:numPr>
        <w:autoSpaceDE w:val="0"/>
        <w:ind w:left="284"/>
        <w:jc w:val="both"/>
        <w:rPr>
          <w:sz w:val="22"/>
          <w:szCs w:val="22"/>
        </w:rPr>
      </w:pPr>
      <w:r w:rsidRPr="00895A0F">
        <w:rPr>
          <w:sz w:val="22"/>
          <w:szCs w:val="22"/>
        </w:rPr>
        <w:t>Prova de regularidade com o Fundo de Garantia por Tempo de Serviço (FGTS);</w:t>
      </w:r>
    </w:p>
    <w:p w:rsidR="00895A0F" w:rsidRDefault="00F4064C" w:rsidP="00895A0F">
      <w:pPr>
        <w:pStyle w:val="EditalNumerado"/>
        <w:widowControl w:val="0"/>
        <w:numPr>
          <w:ilvl w:val="2"/>
          <w:numId w:val="1"/>
        </w:numPr>
        <w:autoSpaceDE w:val="0"/>
        <w:ind w:left="284"/>
        <w:jc w:val="both"/>
        <w:rPr>
          <w:sz w:val="22"/>
          <w:szCs w:val="22"/>
        </w:rPr>
      </w:pPr>
      <w:r w:rsidRPr="00895A0F">
        <w:rPr>
          <w:sz w:val="22"/>
          <w:szCs w:val="22"/>
        </w:rPr>
        <w:t>Prova de regularidade relativa à Seguridade Social (INSS);</w:t>
      </w:r>
    </w:p>
    <w:p w:rsidR="00895A0F" w:rsidRDefault="00F4064C" w:rsidP="00895A0F">
      <w:pPr>
        <w:pStyle w:val="EditalNumerado"/>
        <w:widowControl w:val="0"/>
        <w:numPr>
          <w:ilvl w:val="2"/>
          <w:numId w:val="1"/>
        </w:numPr>
        <w:autoSpaceDE w:val="0"/>
        <w:ind w:left="284"/>
        <w:jc w:val="both"/>
        <w:rPr>
          <w:sz w:val="22"/>
          <w:szCs w:val="22"/>
        </w:rPr>
      </w:pPr>
      <w:r w:rsidRPr="00895A0F">
        <w:rPr>
          <w:sz w:val="22"/>
          <w:szCs w:val="22"/>
        </w:rPr>
        <w:t>Certidão Negativa de Débitos Trabalhistas (CNDT);</w:t>
      </w:r>
    </w:p>
    <w:p w:rsidR="00895A0F" w:rsidRDefault="00F4064C" w:rsidP="00895A0F">
      <w:pPr>
        <w:pStyle w:val="EditalNumerado"/>
        <w:widowControl w:val="0"/>
        <w:numPr>
          <w:ilvl w:val="2"/>
          <w:numId w:val="1"/>
        </w:numPr>
        <w:autoSpaceDE w:val="0"/>
        <w:ind w:left="284"/>
        <w:jc w:val="both"/>
        <w:rPr>
          <w:sz w:val="22"/>
          <w:szCs w:val="22"/>
        </w:rPr>
      </w:pPr>
      <w:r w:rsidRPr="00895A0F">
        <w:rPr>
          <w:sz w:val="22"/>
          <w:szCs w:val="22"/>
        </w:rPr>
        <w:t xml:space="preserve">Declaração de cumprimento do disposto no inciso XXXIII, art. 7º da Constituição Federal, especificamente ao que trata o inciso V do artigo 27 da Lei </w:t>
      </w:r>
      <w:r w:rsidR="00495983" w:rsidRPr="00895A0F">
        <w:rPr>
          <w:sz w:val="22"/>
          <w:szCs w:val="22"/>
        </w:rPr>
        <w:t xml:space="preserve">nº </w:t>
      </w:r>
      <w:r w:rsidRPr="00895A0F">
        <w:rPr>
          <w:sz w:val="22"/>
          <w:szCs w:val="22"/>
        </w:rPr>
        <w:t>8.666/93, assinada p</w:t>
      </w:r>
      <w:r w:rsidR="00495983" w:rsidRPr="00895A0F">
        <w:rPr>
          <w:sz w:val="22"/>
          <w:szCs w:val="22"/>
        </w:rPr>
        <w:t>elo</w:t>
      </w:r>
      <w:r w:rsidRPr="00895A0F">
        <w:rPr>
          <w:sz w:val="22"/>
          <w:szCs w:val="22"/>
        </w:rPr>
        <w:t xml:space="preserve"> representante legal da </w:t>
      </w:r>
      <w:r w:rsidR="00495983" w:rsidRPr="00895A0F">
        <w:rPr>
          <w:sz w:val="22"/>
          <w:szCs w:val="22"/>
        </w:rPr>
        <w:t>licitante, c</w:t>
      </w:r>
      <w:r w:rsidRPr="00895A0F">
        <w:rPr>
          <w:sz w:val="22"/>
          <w:szCs w:val="22"/>
        </w:rPr>
        <w:t>onforme modelo do Anexo IV;</w:t>
      </w:r>
    </w:p>
    <w:p w:rsidR="00895A0F" w:rsidRDefault="00F4064C" w:rsidP="00895A0F">
      <w:pPr>
        <w:pStyle w:val="EditalNumerado"/>
        <w:widowControl w:val="0"/>
        <w:numPr>
          <w:ilvl w:val="2"/>
          <w:numId w:val="1"/>
        </w:numPr>
        <w:autoSpaceDE w:val="0"/>
        <w:ind w:left="284"/>
        <w:jc w:val="both"/>
        <w:rPr>
          <w:sz w:val="22"/>
          <w:szCs w:val="22"/>
        </w:rPr>
      </w:pPr>
      <w:r w:rsidRPr="00895A0F">
        <w:rPr>
          <w:sz w:val="22"/>
          <w:szCs w:val="22"/>
        </w:rPr>
        <w:t>Declaração da licitante</w:t>
      </w:r>
      <w:r w:rsidR="00495983" w:rsidRPr="00895A0F">
        <w:rPr>
          <w:sz w:val="22"/>
          <w:szCs w:val="22"/>
        </w:rPr>
        <w:t>,</w:t>
      </w:r>
      <w:r w:rsidRPr="00895A0F">
        <w:rPr>
          <w:sz w:val="22"/>
          <w:szCs w:val="22"/>
        </w:rPr>
        <w:t xml:space="preserve"> sob as penas da lei, </w:t>
      </w:r>
      <w:r w:rsidR="00495983" w:rsidRPr="00895A0F">
        <w:rPr>
          <w:sz w:val="22"/>
          <w:szCs w:val="22"/>
        </w:rPr>
        <w:t xml:space="preserve">de </w:t>
      </w:r>
      <w:r w:rsidRPr="00895A0F">
        <w:rPr>
          <w:sz w:val="22"/>
          <w:szCs w:val="22"/>
        </w:rPr>
        <w:t xml:space="preserve">que não foi declarada INIDÔNEA para licitar ou contratar com a Administração Pública, comunicando, se for o caso, a </w:t>
      </w:r>
      <w:proofErr w:type="gramStart"/>
      <w:r w:rsidRPr="00895A0F">
        <w:rPr>
          <w:sz w:val="22"/>
          <w:szCs w:val="22"/>
        </w:rPr>
        <w:t xml:space="preserve">superveniência de fato impeditivo da habilitação (art. 32, § 2º, da Lei </w:t>
      </w:r>
      <w:r w:rsidR="00495983" w:rsidRPr="00895A0F">
        <w:rPr>
          <w:sz w:val="22"/>
          <w:szCs w:val="22"/>
        </w:rPr>
        <w:t xml:space="preserve">nº </w:t>
      </w:r>
      <w:r w:rsidRPr="00895A0F">
        <w:rPr>
          <w:sz w:val="22"/>
          <w:szCs w:val="22"/>
        </w:rPr>
        <w:t>8.666</w:t>
      </w:r>
      <w:r w:rsidR="00495983" w:rsidRPr="00895A0F">
        <w:rPr>
          <w:sz w:val="22"/>
          <w:szCs w:val="22"/>
        </w:rPr>
        <w:t>/93</w:t>
      </w:r>
      <w:r w:rsidRPr="00895A0F">
        <w:rPr>
          <w:sz w:val="22"/>
          <w:szCs w:val="22"/>
        </w:rPr>
        <w:t>)</w:t>
      </w:r>
      <w:proofErr w:type="gramEnd"/>
      <w:r w:rsidR="00495983" w:rsidRPr="00895A0F">
        <w:rPr>
          <w:sz w:val="22"/>
          <w:szCs w:val="22"/>
        </w:rPr>
        <w:t xml:space="preserve">, </w:t>
      </w:r>
      <w:r w:rsidRPr="00895A0F">
        <w:rPr>
          <w:sz w:val="22"/>
          <w:szCs w:val="22"/>
        </w:rPr>
        <w:t>conforme modelo do Anexo III, assinada p</w:t>
      </w:r>
      <w:r w:rsidR="00495983" w:rsidRPr="00895A0F">
        <w:rPr>
          <w:sz w:val="22"/>
          <w:szCs w:val="22"/>
        </w:rPr>
        <w:t>elo</w:t>
      </w:r>
      <w:r w:rsidRPr="00895A0F">
        <w:rPr>
          <w:sz w:val="22"/>
          <w:szCs w:val="22"/>
        </w:rPr>
        <w:t xml:space="preserve"> representante legal da </w:t>
      </w:r>
      <w:r w:rsidR="00495983" w:rsidRPr="00895A0F">
        <w:rPr>
          <w:sz w:val="22"/>
          <w:szCs w:val="22"/>
        </w:rPr>
        <w:t>licitante</w:t>
      </w:r>
      <w:r w:rsidRPr="00895A0F">
        <w:rPr>
          <w:sz w:val="22"/>
          <w:szCs w:val="22"/>
        </w:rPr>
        <w:t>.</w:t>
      </w:r>
    </w:p>
    <w:p w:rsidR="00895A0F" w:rsidRPr="00895A0F" w:rsidRDefault="00895A0F" w:rsidP="00895A0F">
      <w:pPr>
        <w:pStyle w:val="EditalNumerado"/>
        <w:widowControl w:val="0"/>
        <w:numPr>
          <w:ilvl w:val="1"/>
          <w:numId w:val="1"/>
        </w:numPr>
        <w:autoSpaceDE w:val="0"/>
        <w:ind w:left="142"/>
        <w:jc w:val="both"/>
        <w:rPr>
          <w:sz w:val="22"/>
          <w:szCs w:val="22"/>
        </w:rPr>
      </w:pPr>
      <w:r w:rsidRPr="00895A0F">
        <w:rPr>
          <w:sz w:val="22"/>
          <w:szCs w:val="22"/>
        </w:rPr>
        <w:t xml:space="preserve">Os documentos expedidos pela Internet poderão ser apresentados em forma original ou cópia </w:t>
      </w:r>
      <w:r w:rsidR="00680870">
        <w:rPr>
          <w:sz w:val="22"/>
          <w:szCs w:val="22"/>
        </w:rPr>
        <w:t xml:space="preserve">sujeitando-se </w:t>
      </w:r>
      <w:r w:rsidRPr="00895A0F">
        <w:rPr>
          <w:sz w:val="22"/>
          <w:szCs w:val="22"/>
        </w:rPr>
        <w:t>a verificação de autenticidade mediante consulta realizada por servidor</w:t>
      </w:r>
    </w:p>
    <w:p w:rsidR="004B3C57" w:rsidRDefault="00F4064C" w:rsidP="004B3C57">
      <w:pPr>
        <w:pStyle w:val="EditalNumerado"/>
        <w:widowControl w:val="0"/>
        <w:numPr>
          <w:ilvl w:val="1"/>
          <w:numId w:val="1"/>
        </w:numPr>
        <w:autoSpaceDE w:val="0"/>
        <w:ind w:left="142"/>
        <w:jc w:val="both"/>
        <w:rPr>
          <w:sz w:val="22"/>
          <w:szCs w:val="22"/>
        </w:rPr>
      </w:pPr>
      <w:r w:rsidRPr="004B3C57">
        <w:rPr>
          <w:sz w:val="22"/>
          <w:szCs w:val="22"/>
        </w:rPr>
        <w:t>As empresas portadoras do Certificado de Registro Cadastral (CRC) poderão usá-lo em substituição aos documentos nele referidos.</w:t>
      </w:r>
    </w:p>
    <w:p w:rsidR="004B3C57" w:rsidRDefault="00F4064C" w:rsidP="004B3C57">
      <w:pPr>
        <w:pStyle w:val="EditalNumerado"/>
        <w:widowControl w:val="0"/>
        <w:numPr>
          <w:ilvl w:val="2"/>
          <w:numId w:val="1"/>
        </w:numPr>
        <w:autoSpaceDE w:val="0"/>
        <w:ind w:left="284"/>
        <w:jc w:val="both"/>
        <w:rPr>
          <w:sz w:val="22"/>
          <w:szCs w:val="22"/>
        </w:rPr>
      </w:pPr>
      <w:r w:rsidRPr="004B3C57">
        <w:rPr>
          <w:sz w:val="22"/>
          <w:szCs w:val="22"/>
        </w:rPr>
        <w:t xml:space="preserve">O CRC não será considerado para efeitos de habilitação quando apresentar documentação com prazo de validade vencido, inclusive documentação contábil. Neste caso, a licitante poderá providenciar, com antecedência, no Setor de Cadastro da CENLIC, as atualizações que se fizerem necessárias no CRC ou anexar a ele (no </w:t>
      </w:r>
      <w:r w:rsidR="00495983">
        <w:rPr>
          <w:sz w:val="22"/>
          <w:szCs w:val="22"/>
        </w:rPr>
        <w:t>E</w:t>
      </w:r>
      <w:r w:rsidRPr="004B3C57">
        <w:rPr>
          <w:sz w:val="22"/>
          <w:szCs w:val="22"/>
        </w:rPr>
        <w:t>nvelope nº 02 - Documentação) os documentos atualizados (original ou cópia autenticada).</w:t>
      </w:r>
    </w:p>
    <w:p w:rsidR="004B3C57" w:rsidRDefault="00F4064C" w:rsidP="004B3C57">
      <w:pPr>
        <w:pStyle w:val="EditalNumerado"/>
        <w:widowControl w:val="0"/>
        <w:numPr>
          <w:ilvl w:val="1"/>
          <w:numId w:val="1"/>
        </w:numPr>
        <w:autoSpaceDE w:val="0"/>
        <w:ind w:left="142"/>
        <w:jc w:val="both"/>
        <w:rPr>
          <w:sz w:val="22"/>
          <w:szCs w:val="22"/>
        </w:rPr>
      </w:pPr>
      <w:r w:rsidRPr="004B3C57">
        <w:rPr>
          <w:sz w:val="22"/>
          <w:szCs w:val="22"/>
        </w:rPr>
        <w:t>As certidões que não expressarem o prazo de validade deverão ser apresentadas com data de expedição não superior a 30 (trinta) dias.</w:t>
      </w:r>
    </w:p>
    <w:p w:rsidR="004B3C57" w:rsidRDefault="00F4064C" w:rsidP="004B3C57">
      <w:pPr>
        <w:pStyle w:val="EditalNumerado"/>
        <w:widowControl w:val="0"/>
        <w:numPr>
          <w:ilvl w:val="1"/>
          <w:numId w:val="1"/>
        </w:numPr>
        <w:autoSpaceDE w:val="0"/>
        <w:ind w:left="142"/>
        <w:jc w:val="both"/>
        <w:rPr>
          <w:sz w:val="22"/>
          <w:szCs w:val="22"/>
        </w:rPr>
      </w:pPr>
      <w:r w:rsidRPr="004B3C57">
        <w:rPr>
          <w:sz w:val="22"/>
          <w:szCs w:val="22"/>
        </w:rPr>
        <w:t>A licitante que se enquadrar no regime diferenciado e favorecido, previsto na Lei Complementar nº 123</w:t>
      </w:r>
      <w:r w:rsidR="00895A0F">
        <w:rPr>
          <w:sz w:val="22"/>
          <w:szCs w:val="22"/>
        </w:rPr>
        <w:t>/06</w:t>
      </w:r>
      <w:r w:rsidRPr="004B3C57">
        <w:rPr>
          <w:sz w:val="22"/>
          <w:szCs w:val="22"/>
        </w:rPr>
        <w:t xml:space="preserve">, e que possuir restrição na comprovação dos </w:t>
      </w:r>
      <w:r w:rsidRPr="004B3C57">
        <w:rPr>
          <w:b/>
          <w:sz w:val="22"/>
          <w:szCs w:val="22"/>
        </w:rPr>
        <w:t>subitens 5.1.2 a 5.1.</w:t>
      </w:r>
      <w:r w:rsidR="002E1F05" w:rsidRPr="004B3C57">
        <w:rPr>
          <w:b/>
          <w:sz w:val="22"/>
          <w:szCs w:val="22"/>
        </w:rPr>
        <w:t>7</w:t>
      </w:r>
      <w:r w:rsidRPr="004B3C57">
        <w:rPr>
          <w:sz w:val="22"/>
          <w:szCs w:val="22"/>
        </w:rPr>
        <w:t>, terá sua habilitação condicionada à regularização da documentação, em até 05 (cinco) dias úteis a contar da data da Sessão Pública que a declarar detentora da melhor oferta.</w:t>
      </w:r>
    </w:p>
    <w:p w:rsidR="004B3C57" w:rsidRDefault="00F4064C" w:rsidP="00895A0F">
      <w:pPr>
        <w:pStyle w:val="EditalNumerado"/>
        <w:widowControl w:val="0"/>
        <w:numPr>
          <w:ilvl w:val="2"/>
          <w:numId w:val="1"/>
        </w:numPr>
        <w:autoSpaceDE w:val="0"/>
        <w:ind w:left="284"/>
        <w:jc w:val="both"/>
        <w:rPr>
          <w:sz w:val="22"/>
          <w:szCs w:val="22"/>
        </w:rPr>
      </w:pPr>
      <w:r w:rsidRPr="004B3C57">
        <w:rPr>
          <w:sz w:val="22"/>
          <w:szCs w:val="22"/>
        </w:rPr>
        <w:t xml:space="preserve">O prazo </w:t>
      </w:r>
      <w:r w:rsidR="00895A0F">
        <w:rPr>
          <w:sz w:val="22"/>
          <w:szCs w:val="22"/>
        </w:rPr>
        <w:t xml:space="preserve">para regularização </w:t>
      </w:r>
      <w:r w:rsidRPr="004B3C57">
        <w:rPr>
          <w:sz w:val="22"/>
          <w:szCs w:val="22"/>
        </w:rPr>
        <w:t>poderá ser prorrogado uma única vez</w:t>
      </w:r>
      <w:r w:rsidR="00895A0F">
        <w:rPr>
          <w:sz w:val="22"/>
          <w:szCs w:val="22"/>
        </w:rPr>
        <w:t>,</w:t>
      </w:r>
      <w:r w:rsidRPr="004B3C57">
        <w:rPr>
          <w:sz w:val="22"/>
          <w:szCs w:val="22"/>
        </w:rPr>
        <w:t xml:space="preserve"> por igual período, a critério da Câmara Municipal, desde que seja requerido pela licitante durante o transcurso do respectivo prazo.</w:t>
      </w:r>
    </w:p>
    <w:p w:rsidR="00F4064C" w:rsidRDefault="00F4064C" w:rsidP="004B3C57">
      <w:pPr>
        <w:pStyle w:val="EditalNumerado"/>
        <w:widowControl w:val="0"/>
        <w:numPr>
          <w:ilvl w:val="1"/>
          <w:numId w:val="1"/>
        </w:numPr>
        <w:autoSpaceDE w:val="0"/>
        <w:ind w:left="142"/>
        <w:jc w:val="both"/>
        <w:rPr>
          <w:sz w:val="22"/>
          <w:szCs w:val="22"/>
        </w:rPr>
      </w:pPr>
      <w:r w:rsidRPr="004B3C57">
        <w:rPr>
          <w:sz w:val="22"/>
          <w:szCs w:val="22"/>
        </w:rPr>
        <w:t>A não regularização da documentação, no prazo fixado, implicará na decadência do direito à contratação.</w:t>
      </w:r>
    </w:p>
    <w:p w:rsidR="00495983" w:rsidRPr="00495983" w:rsidRDefault="00495983" w:rsidP="00495983">
      <w:pPr>
        <w:pStyle w:val="EditalNumerado"/>
        <w:widowControl w:val="0"/>
        <w:numPr>
          <w:ilvl w:val="1"/>
          <w:numId w:val="1"/>
        </w:numPr>
        <w:autoSpaceDE w:val="0"/>
        <w:ind w:left="142"/>
        <w:jc w:val="both"/>
        <w:rPr>
          <w:sz w:val="22"/>
          <w:szCs w:val="22"/>
        </w:rPr>
      </w:pPr>
      <w:r w:rsidRPr="00495983">
        <w:rPr>
          <w:sz w:val="22"/>
          <w:szCs w:val="22"/>
        </w:rPr>
        <w:lastRenderedPageBreak/>
        <w:t>Somente serão habilitadas as licitantes que apresentarem, além de toda a documentação exigida, o ramo de atividade pertinente ao objeto desta licitação no seu objeto social (Ato Constitutivo, Estatuto, Contrato Social ou CRC);</w:t>
      </w:r>
    </w:p>
    <w:p w:rsidR="004B3C57" w:rsidRDefault="004B3C57" w:rsidP="004B3C57">
      <w:pPr>
        <w:pStyle w:val="EditalNumerado"/>
        <w:widowControl w:val="0"/>
        <w:tabs>
          <w:tab w:val="clear" w:pos="360"/>
        </w:tabs>
        <w:autoSpaceDE w:val="0"/>
        <w:ind w:left="142"/>
        <w:jc w:val="both"/>
        <w:rPr>
          <w:sz w:val="22"/>
          <w:szCs w:val="22"/>
        </w:rPr>
      </w:pPr>
    </w:p>
    <w:p w:rsidR="00F4064C" w:rsidRPr="004B3C57" w:rsidRDefault="00F4064C" w:rsidP="004B3C57">
      <w:pPr>
        <w:pStyle w:val="EditalNumerado"/>
        <w:widowControl w:val="0"/>
        <w:numPr>
          <w:ilvl w:val="0"/>
          <w:numId w:val="1"/>
        </w:numPr>
        <w:autoSpaceDE w:val="0"/>
        <w:jc w:val="both"/>
        <w:rPr>
          <w:sz w:val="22"/>
          <w:szCs w:val="22"/>
        </w:rPr>
      </w:pPr>
      <w:r w:rsidRPr="004B3C57">
        <w:rPr>
          <w:b/>
          <w:sz w:val="22"/>
          <w:szCs w:val="22"/>
        </w:rPr>
        <w:t>DO PRAZO DE ENTREGA</w:t>
      </w:r>
    </w:p>
    <w:p w:rsidR="004B3C57" w:rsidRDefault="004B3C57" w:rsidP="004B3C57">
      <w:pPr>
        <w:pStyle w:val="EditalNumerado"/>
        <w:widowControl w:val="0"/>
        <w:tabs>
          <w:tab w:val="clear" w:pos="360"/>
        </w:tabs>
        <w:autoSpaceDE w:val="0"/>
        <w:jc w:val="both"/>
        <w:rPr>
          <w:sz w:val="22"/>
          <w:szCs w:val="22"/>
        </w:rPr>
      </w:pPr>
    </w:p>
    <w:p w:rsidR="004B3C57" w:rsidRDefault="004B3C57" w:rsidP="00693849">
      <w:pPr>
        <w:pStyle w:val="EditalNumerado"/>
        <w:tabs>
          <w:tab w:val="clear" w:pos="360"/>
        </w:tabs>
        <w:ind w:left="142"/>
        <w:jc w:val="both"/>
        <w:rPr>
          <w:sz w:val="22"/>
          <w:szCs w:val="22"/>
        </w:rPr>
      </w:pPr>
      <w:r w:rsidRPr="00F86E8F">
        <w:rPr>
          <w:sz w:val="22"/>
          <w:szCs w:val="22"/>
        </w:rPr>
        <w:t xml:space="preserve">O prazo </w:t>
      </w:r>
      <w:r w:rsidR="00495983">
        <w:rPr>
          <w:sz w:val="22"/>
          <w:szCs w:val="22"/>
        </w:rPr>
        <w:t xml:space="preserve">para a </w:t>
      </w:r>
      <w:r w:rsidRPr="00F86E8F">
        <w:rPr>
          <w:sz w:val="22"/>
          <w:szCs w:val="22"/>
        </w:rPr>
        <w:t xml:space="preserve">entrega do objeto </w:t>
      </w:r>
      <w:r>
        <w:rPr>
          <w:sz w:val="22"/>
          <w:szCs w:val="22"/>
        </w:rPr>
        <w:t xml:space="preserve">desta licitação </w:t>
      </w:r>
      <w:r w:rsidRPr="00F86E8F">
        <w:rPr>
          <w:sz w:val="22"/>
          <w:szCs w:val="22"/>
        </w:rPr>
        <w:t xml:space="preserve">não poderá ser superior a </w:t>
      </w:r>
      <w:r>
        <w:rPr>
          <w:sz w:val="22"/>
          <w:szCs w:val="22"/>
        </w:rPr>
        <w:t>10 (dez</w:t>
      </w:r>
      <w:r w:rsidRPr="00F86E8F">
        <w:rPr>
          <w:sz w:val="22"/>
          <w:szCs w:val="22"/>
        </w:rPr>
        <w:t>) dias consecutivos, contados da data d</w:t>
      </w:r>
      <w:r>
        <w:rPr>
          <w:sz w:val="22"/>
          <w:szCs w:val="22"/>
        </w:rPr>
        <w:t xml:space="preserve">a sua </w:t>
      </w:r>
      <w:r w:rsidRPr="00F86E8F">
        <w:rPr>
          <w:sz w:val="22"/>
          <w:szCs w:val="22"/>
        </w:rPr>
        <w:t>homologação.</w:t>
      </w:r>
    </w:p>
    <w:p w:rsidR="004B3C57" w:rsidRPr="004B3C57" w:rsidRDefault="004B3C57" w:rsidP="004B3C57">
      <w:pPr>
        <w:pStyle w:val="EditalNumerado"/>
        <w:widowControl w:val="0"/>
        <w:tabs>
          <w:tab w:val="clear" w:pos="360"/>
        </w:tabs>
        <w:autoSpaceDE w:val="0"/>
        <w:jc w:val="both"/>
        <w:rPr>
          <w:sz w:val="22"/>
          <w:szCs w:val="22"/>
        </w:rPr>
      </w:pPr>
    </w:p>
    <w:p w:rsidR="00F4064C" w:rsidRPr="004B3C57" w:rsidRDefault="00F4064C" w:rsidP="004B3C57">
      <w:pPr>
        <w:pStyle w:val="EditalNumerado"/>
        <w:widowControl w:val="0"/>
        <w:numPr>
          <w:ilvl w:val="0"/>
          <w:numId w:val="1"/>
        </w:numPr>
        <w:autoSpaceDE w:val="0"/>
        <w:jc w:val="both"/>
        <w:rPr>
          <w:sz w:val="22"/>
          <w:szCs w:val="22"/>
        </w:rPr>
      </w:pPr>
      <w:r w:rsidRPr="004B3C57">
        <w:rPr>
          <w:b/>
          <w:sz w:val="22"/>
          <w:szCs w:val="22"/>
        </w:rPr>
        <w:t>DO CRITÉRIO DE JULGAMENTO</w:t>
      </w:r>
    </w:p>
    <w:p w:rsidR="004B3C57" w:rsidRDefault="004B3C57" w:rsidP="004B3C57">
      <w:pPr>
        <w:pStyle w:val="EditalNumerado"/>
        <w:widowControl w:val="0"/>
        <w:tabs>
          <w:tab w:val="clear" w:pos="360"/>
        </w:tabs>
        <w:autoSpaceDE w:val="0"/>
        <w:jc w:val="both"/>
        <w:rPr>
          <w:sz w:val="22"/>
          <w:szCs w:val="22"/>
        </w:rPr>
      </w:pPr>
    </w:p>
    <w:p w:rsidR="004B3C57" w:rsidRDefault="004B3C57" w:rsidP="00693849">
      <w:pPr>
        <w:pStyle w:val="EditalNumerado"/>
        <w:tabs>
          <w:tab w:val="clear" w:pos="360"/>
        </w:tabs>
        <w:ind w:left="142"/>
        <w:jc w:val="both"/>
        <w:rPr>
          <w:b/>
          <w:sz w:val="22"/>
          <w:szCs w:val="22"/>
        </w:rPr>
      </w:pPr>
      <w:r w:rsidRPr="00115C1D">
        <w:rPr>
          <w:sz w:val="22"/>
          <w:szCs w:val="22"/>
        </w:rPr>
        <w:t xml:space="preserve">O Pregoeiro considerará vencedora a proposta de menor preço </w:t>
      </w:r>
      <w:r>
        <w:rPr>
          <w:sz w:val="22"/>
          <w:szCs w:val="22"/>
        </w:rPr>
        <w:t>por item</w:t>
      </w:r>
      <w:r w:rsidRPr="00115C1D">
        <w:rPr>
          <w:b/>
          <w:sz w:val="22"/>
          <w:szCs w:val="22"/>
        </w:rPr>
        <w:t>.</w:t>
      </w:r>
    </w:p>
    <w:p w:rsidR="004B3C57" w:rsidRDefault="004B3C57" w:rsidP="004B3C57">
      <w:pPr>
        <w:pStyle w:val="EditalNumerado"/>
        <w:widowControl w:val="0"/>
        <w:tabs>
          <w:tab w:val="clear" w:pos="360"/>
        </w:tabs>
        <w:autoSpaceDE w:val="0"/>
        <w:jc w:val="both"/>
        <w:rPr>
          <w:sz w:val="22"/>
          <w:szCs w:val="22"/>
        </w:rPr>
      </w:pPr>
    </w:p>
    <w:p w:rsidR="00F4064C" w:rsidRPr="004B3C57" w:rsidRDefault="00F4064C" w:rsidP="004B3C57">
      <w:pPr>
        <w:pStyle w:val="EditalNumerado"/>
        <w:widowControl w:val="0"/>
        <w:numPr>
          <w:ilvl w:val="0"/>
          <w:numId w:val="1"/>
        </w:numPr>
        <w:autoSpaceDE w:val="0"/>
        <w:jc w:val="both"/>
        <w:rPr>
          <w:sz w:val="22"/>
          <w:szCs w:val="22"/>
        </w:rPr>
      </w:pPr>
      <w:r w:rsidRPr="004B3C57">
        <w:rPr>
          <w:b/>
          <w:sz w:val="22"/>
          <w:szCs w:val="22"/>
        </w:rPr>
        <w:t>DA ADJUDICAÇÃO</w:t>
      </w:r>
      <w:r w:rsidR="007A1755">
        <w:rPr>
          <w:b/>
          <w:sz w:val="22"/>
          <w:szCs w:val="22"/>
        </w:rPr>
        <w:t xml:space="preserve"> E </w:t>
      </w:r>
      <w:r w:rsidRPr="004B3C57">
        <w:rPr>
          <w:b/>
          <w:sz w:val="22"/>
          <w:szCs w:val="22"/>
        </w:rPr>
        <w:t>HOMOLOGAÇÃO</w:t>
      </w:r>
    </w:p>
    <w:p w:rsidR="004B3C57" w:rsidRPr="004B3C57" w:rsidRDefault="004B3C57" w:rsidP="004B3C57">
      <w:pPr>
        <w:pStyle w:val="EditalNumerado"/>
        <w:widowControl w:val="0"/>
        <w:tabs>
          <w:tab w:val="clear" w:pos="360"/>
        </w:tabs>
        <w:autoSpaceDE w:val="0"/>
        <w:jc w:val="both"/>
        <w:rPr>
          <w:sz w:val="22"/>
          <w:szCs w:val="22"/>
        </w:rPr>
      </w:pPr>
    </w:p>
    <w:p w:rsidR="004B3C57" w:rsidRDefault="00F1024F" w:rsidP="00693849">
      <w:pPr>
        <w:pStyle w:val="EditalNumerado"/>
        <w:widowControl w:val="0"/>
        <w:tabs>
          <w:tab w:val="clear" w:pos="360"/>
        </w:tabs>
        <w:autoSpaceDE w:val="0"/>
        <w:ind w:left="142"/>
        <w:jc w:val="both"/>
        <w:rPr>
          <w:sz w:val="22"/>
          <w:szCs w:val="22"/>
        </w:rPr>
      </w:pPr>
      <w:r>
        <w:rPr>
          <w:sz w:val="22"/>
          <w:szCs w:val="22"/>
        </w:rPr>
        <w:t>O</w:t>
      </w:r>
      <w:r w:rsidR="00F4064C" w:rsidRPr="004B3C57">
        <w:rPr>
          <w:sz w:val="22"/>
          <w:szCs w:val="22"/>
        </w:rPr>
        <w:t xml:space="preserve"> Pregoeiro, na própria Sessão Pública, adjudicará o objeto do certame à licitante vencedora, encaminhando o processo para homologação do Presidente da Câmara Municipal;</w:t>
      </w:r>
    </w:p>
    <w:p w:rsidR="00F1024F" w:rsidRDefault="00F1024F" w:rsidP="00F1024F">
      <w:pPr>
        <w:pStyle w:val="EditalNumerado"/>
        <w:widowControl w:val="0"/>
        <w:tabs>
          <w:tab w:val="clear" w:pos="360"/>
        </w:tabs>
        <w:autoSpaceDE w:val="0"/>
        <w:ind w:left="142"/>
        <w:jc w:val="both"/>
        <w:rPr>
          <w:sz w:val="22"/>
          <w:szCs w:val="22"/>
        </w:rPr>
      </w:pPr>
    </w:p>
    <w:p w:rsidR="00F1024F" w:rsidRDefault="00F1024F" w:rsidP="00F1024F">
      <w:pPr>
        <w:pStyle w:val="EditalNumerado"/>
        <w:widowControl w:val="0"/>
        <w:numPr>
          <w:ilvl w:val="0"/>
          <w:numId w:val="1"/>
        </w:numPr>
        <w:autoSpaceDE w:val="0"/>
        <w:jc w:val="both"/>
        <w:rPr>
          <w:b/>
          <w:sz w:val="22"/>
          <w:szCs w:val="22"/>
        </w:rPr>
      </w:pPr>
      <w:r w:rsidRPr="00F1024F">
        <w:rPr>
          <w:b/>
          <w:sz w:val="22"/>
          <w:szCs w:val="22"/>
        </w:rPr>
        <w:t>DOS RECURSOS ADMINISTRATIVOS</w:t>
      </w:r>
    </w:p>
    <w:p w:rsidR="00F1024F" w:rsidRPr="00F1024F" w:rsidRDefault="00F1024F" w:rsidP="00F1024F">
      <w:pPr>
        <w:pStyle w:val="EditalNumerado"/>
        <w:widowControl w:val="0"/>
        <w:tabs>
          <w:tab w:val="clear" w:pos="360"/>
        </w:tabs>
        <w:autoSpaceDE w:val="0"/>
        <w:jc w:val="both"/>
        <w:rPr>
          <w:b/>
          <w:sz w:val="22"/>
          <w:szCs w:val="22"/>
        </w:rPr>
      </w:pPr>
    </w:p>
    <w:p w:rsidR="007A7153" w:rsidRDefault="00EE69B4" w:rsidP="007A7153">
      <w:pPr>
        <w:pStyle w:val="EditalNumerado"/>
        <w:widowControl w:val="0"/>
        <w:numPr>
          <w:ilvl w:val="1"/>
          <w:numId w:val="1"/>
        </w:numPr>
        <w:autoSpaceDE w:val="0"/>
        <w:ind w:left="142"/>
        <w:jc w:val="both"/>
        <w:rPr>
          <w:sz w:val="22"/>
          <w:szCs w:val="22"/>
        </w:rPr>
      </w:pPr>
      <w:r w:rsidRPr="00EE69B4">
        <w:rPr>
          <w:sz w:val="22"/>
          <w:szCs w:val="22"/>
        </w:rPr>
        <w:t>Declarad</w:t>
      </w:r>
      <w:r w:rsidR="003447A7">
        <w:rPr>
          <w:sz w:val="22"/>
          <w:szCs w:val="22"/>
        </w:rPr>
        <w:t>a</w:t>
      </w:r>
      <w:r w:rsidRPr="00EE69B4">
        <w:rPr>
          <w:sz w:val="22"/>
          <w:szCs w:val="22"/>
        </w:rPr>
        <w:t xml:space="preserve"> </w:t>
      </w:r>
      <w:proofErr w:type="gramStart"/>
      <w:r w:rsidR="003447A7">
        <w:rPr>
          <w:sz w:val="22"/>
          <w:szCs w:val="22"/>
        </w:rPr>
        <w:t>a</w:t>
      </w:r>
      <w:proofErr w:type="gramEnd"/>
      <w:r w:rsidRPr="00EE69B4">
        <w:rPr>
          <w:sz w:val="22"/>
          <w:szCs w:val="22"/>
        </w:rPr>
        <w:t xml:space="preserve"> vencedor</w:t>
      </w:r>
      <w:r w:rsidR="003447A7">
        <w:rPr>
          <w:sz w:val="22"/>
          <w:szCs w:val="22"/>
        </w:rPr>
        <w:t>a</w:t>
      </w:r>
      <w:r w:rsidRPr="00EE69B4">
        <w:rPr>
          <w:sz w:val="22"/>
          <w:szCs w:val="22"/>
        </w:rPr>
        <w:t>, qualquer licitante poderá manifestar, imediata e motivadamente, a intenção</w:t>
      </w:r>
      <w:r>
        <w:rPr>
          <w:sz w:val="22"/>
          <w:szCs w:val="22"/>
        </w:rPr>
        <w:t xml:space="preserve"> </w:t>
      </w:r>
      <w:r w:rsidRPr="00EE69B4">
        <w:rPr>
          <w:sz w:val="22"/>
          <w:szCs w:val="22"/>
        </w:rPr>
        <w:t>de recorrer</w:t>
      </w:r>
      <w:r>
        <w:rPr>
          <w:sz w:val="22"/>
          <w:szCs w:val="22"/>
        </w:rPr>
        <w:t xml:space="preserve">, podendo </w:t>
      </w:r>
      <w:r w:rsidR="00F4064C" w:rsidRPr="00EE69B4">
        <w:rPr>
          <w:sz w:val="22"/>
          <w:szCs w:val="22"/>
        </w:rPr>
        <w:t xml:space="preserve">apresentar </w:t>
      </w:r>
      <w:r w:rsidR="00E618F7" w:rsidRPr="00EE69B4">
        <w:rPr>
          <w:sz w:val="22"/>
          <w:szCs w:val="22"/>
        </w:rPr>
        <w:t>su</w:t>
      </w:r>
      <w:r w:rsidR="00F4064C" w:rsidRPr="00EE69B4">
        <w:rPr>
          <w:sz w:val="22"/>
          <w:szCs w:val="22"/>
        </w:rPr>
        <w:t>as razões no prazo de 03 (três) dias úteis, contados do dia subsequente à realização d</w:t>
      </w:r>
      <w:r w:rsidR="002971DB" w:rsidRPr="00EE69B4">
        <w:rPr>
          <w:sz w:val="22"/>
          <w:szCs w:val="22"/>
        </w:rPr>
        <w:t>a Sessão Pública</w:t>
      </w:r>
      <w:r w:rsidR="00F4064C" w:rsidRPr="00EE69B4">
        <w:rPr>
          <w:sz w:val="22"/>
          <w:szCs w:val="22"/>
        </w:rPr>
        <w:t>, ficando as demais licitantes, desde logo, intimadas para apresentar contrarrazões</w:t>
      </w:r>
      <w:r w:rsidR="002971DB" w:rsidRPr="00EE69B4">
        <w:rPr>
          <w:sz w:val="22"/>
          <w:szCs w:val="22"/>
        </w:rPr>
        <w:t>,</w:t>
      </w:r>
      <w:r w:rsidR="00F4064C" w:rsidRPr="00EE69B4">
        <w:rPr>
          <w:sz w:val="22"/>
          <w:szCs w:val="22"/>
        </w:rPr>
        <w:t xml:space="preserve"> em igual número de dias, que começarão a contar do primeiro dia útil após o término do prazo d</w:t>
      </w:r>
      <w:r w:rsidR="003447A7">
        <w:rPr>
          <w:sz w:val="22"/>
          <w:szCs w:val="22"/>
        </w:rPr>
        <w:t>a</w:t>
      </w:r>
      <w:r w:rsidR="00F4064C" w:rsidRPr="00EE69B4">
        <w:rPr>
          <w:sz w:val="22"/>
          <w:szCs w:val="22"/>
        </w:rPr>
        <w:t xml:space="preserve"> recorrente, sendo-lhes assegurada vista imediata aos autos;</w:t>
      </w:r>
    </w:p>
    <w:p w:rsidR="00EE69B4" w:rsidRPr="007A7153" w:rsidRDefault="00E618F7" w:rsidP="007A7153">
      <w:pPr>
        <w:pStyle w:val="EditalNumerado"/>
        <w:widowControl w:val="0"/>
        <w:numPr>
          <w:ilvl w:val="1"/>
          <w:numId w:val="1"/>
        </w:numPr>
        <w:autoSpaceDE w:val="0"/>
        <w:ind w:left="142"/>
        <w:jc w:val="both"/>
        <w:rPr>
          <w:sz w:val="22"/>
          <w:szCs w:val="22"/>
        </w:rPr>
      </w:pPr>
      <w:r w:rsidRPr="007A7153">
        <w:rPr>
          <w:sz w:val="22"/>
          <w:szCs w:val="22"/>
        </w:rPr>
        <w:t>Os</w:t>
      </w:r>
      <w:r w:rsidR="00F4064C" w:rsidRPr="007A7153">
        <w:rPr>
          <w:sz w:val="22"/>
          <w:szCs w:val="22"/>
        </w:rPr>
        <w:t xml:space="preserve"> recursos administrativos </w:t>
      </w:r>
      <w:r w:rsidRPr="007A7153">
        <w:rPr>
          <w:sz w:val="22"/>
          <w:szCs w:val="22"/>
        </w:rPr>
        <w:t xml:space="preserve">interpostos </w:t>
      </w:r>
      <w:r w:rsidR="00F4064C" w:rsidRPr="007A7153">
        <w:rPr>
          <w:sz w:val="22"/>
          <w:szCs w:val="22"/>
        </w:rPr>
        <w:t xml:space="preserve">por meio </w:t>
      </w:r>
      <w:r w:rsidR="00384B81">
        <w:rPr>
          <w:sz w:val="22"/>
          <w:szCs w:val="22"/>
        </w:rPr>
        <w:t xml:space="preserve">eletrônico ou </w:t>
      </w:r>
      <w:r w:rsidR="00F4064C" w:rsidRPr="007A7153">
        <w:rPr>
          <w:sz w:val="22"/>
          <w:szCs w:val="22"/>
        </w:rPr>
        <w:t xml:space="preserve">fac-símile deverão ser transmitidos ao Pregoeiro dentro do prazo recursal e </w:t>
      </w:r>
      <w:r w:rsidRPr="007A7153">
        <w:rPr>
          <w:sz w:val="22"/>
          <w:szCs w:val="22"/>
        </w:rPr>
        <w:t>os</w:t>
      </w:r>
      <w:r w:rsidR="00F4064C" w:rsidRPr="007A7153">
        <w:rPr>
          <w:sz w:val="22"/>
          <w:szCs w:val="22"/>
        </w:rPr>
        <w:t xml:space="preserve"> originais deverão ser protocolados na Câmara Municipal em até 02 (dois) dias úteis </w:t>
      </w:r>
      <w:r w:rsidRPr="007A7153">
        <w:rPr>
          <w:sz w:val="22"/>
          <w:szCs w:val="22"/>
        </w:rPr>
        <w:t xml:space="preserve">contados </w:t>
      </w:r>
      <w:r w:rsidR="00F4064C" w:rsidRPr="007A7153">
        <w:rPr>
          <w:sz w:val="22"/>
          <w:szCs w:val="22"/>
        </w:rPr>
        <w:t xml:space="preserve">da data do término do prazo recursal, </w:t>
      </w:r>
      <w:r w:rsidR="00384B81">
        <w:rPr>
          <w:sz w:val="22"/>
          <w:szCs w:val="22"/>
        </w:rPr>
        <w:t xml:space="preserve">caso contrários será considerado </w:t>
      </w:r>
      <w:r w:rsidR="00F4064C" w:rsidRPr="007A7153">
        <w:rPr>
          <w:sz w:val="22"/>
          <w:szCs w:val="22"/>
        </w:rPr>
        <w:t>deserto ou prejudicado.</w:t>
      </w:r>
    </w:p>
    <w:p w:rsidR="0076249F" w:rsidRDefault="0076249F" w:rsidP="0076249F">
      <w:pPr>
        <w:pStyle w:val="EditalNumerado"/>
        <w:widowControl w:val="0"/>
        <w:numPr>
          <w:ilvl w:val="1"/>
          <w:numId w:val="1"/>
        </w:numPr>
        <w:autoSpaceDE w:val="0"/>
        <w:ind w:left="142"/>
        <w:jc w:val="both"/>
        <w:rPr>
          <w:sz w:val="22"/>
          <w:szCs w:val="22"/>
        </w:rPr>
      </w:pPr>
      <w:r w:rsidRPr="004B3C57">
        <w:rPr>
          <w:sz w:val="22"/>
          <w:szCs w:val="22"/>
        </w:rPr>
        <w:t>Interposto o recurso, o Pregoeiro poderá reconsiderar sua decisão ou encaminhá-lo devidamente informado à autoridade competente para julgamento.</w:t>
      </w:r>
    </w:p>
    <w:p w:rsidR="000E6EA3" w:rsidRDefault="000E6EA3" w:rsidP="000E6EA3">
      <w:pPr>
        <w:pStyle w:val="EditalNumerado"/>
        <w:widowControl w:val="0"/>
        <w:numPr>
          <w:ilvl w:val="1"/>
          <w:numId w:val="1"/>
        </w:numPr>
        <w:autoSpaceDE w:val="0"/>
        <w:ind w:left="142"/>
        <w:jc w:val="both"/>
        <w:rPr>
          <w:sz w:val="22"/>
          <w:szCs w:val="22"/>
        </w:rPr>
      </w:pPr>
      <w:r w:rsidRPr="004B3C57">
        <w:rPr>
          <w:sz w:val="22"/>
          <w:szCs w:val="22"/>
        </w:rPr>
        <w:t>O acolhimento do recurso importará na invalidação apenas dos atos insuscetíveis de aproveitamento.</w:t>
      </w:r>
    </w:p>
    <w:p w:rsidR="000E6EA3" w:rsidRDefault="00F4064C" w:rsidP="000E6EA3">
      <w:pPr>
        <w:pStyle w:val="EditalNumerado"/>
        <w:widowControl w:val="0"/>
        <w:numPr>
          <w:ilvl w:val="1"/>
          <w:numId w:val="1"/>
        </w:numPr>
        <w:autoSpaceDE w:val="0"/>
        <w:ind w:left="142"/>
        <w:jc w:val="both"/>
        <w:rPr>
          <w:sz w:val="22"/>
          <w:szCs w:val="22"/>
        </w:rPr>
      </w:pPr>
      <w:r w:rsidRPr="0076249F">
        <w:rPr>
          <w:sz w:val="22"/>
          <w:szCs w:val="22"/>
        </w:rPr>
        <w:t>A falta de manifestação i</w:t>
      </w:r>
      <w:r w:rsidR="007A1755" w:rsidRPr="0076249F">
        <w:rPr>
          <w:sz w:val="22"/>
          <w:szCs w:val="22"/>
        </w:rPr>
        <w:t>mediata e motivada da licitante</w:t>
      </w:r>
      <w:r w:rsidR="00AF6DBA" w:rsidRPr="0076249F">
        <w:rPr>
          <w:sz w:val="22"/>
          <w:szCs w:val="22"/>
        </w:rPr>
        <w:t>,</w:t>
      </w:r>
      <w:r w:rsidR="007A1755" w:rsidRPr="0076249F">
        <w:rPr>
          <w:sz w:val="22"/>
          <w:szCs w:val="22"/>
        </w:rPr>
        <w:t xml:space="preserve"> na Sessão Pública</w:t>
      </w:r>
      <w:r w:rsidR="00AF6DBA" w:rsidRPr="0076249F">
        <w:rPr>
          <w:sz w:val="22"/>
          <w:szCs w:val="22"/>
        </w:rPr>
        <w:t>,</w:t>
      </w:r>
      <w:r w:rsidR="007A1755" w:rsidRPr="0076249F">
        <w:rPr>
          <w:sz w:val="22"/>
          <w:szCs w:val="22"/>
        </w:rPr>
        <w:t xml:space="preserve"> </w:t>
      </w:r>
      <w:r w:rsidR="00AF6DBA" w:rsidRPr="0076249F">
        <w:rPr>
          <w:sz w:val="22"/>
          <w:szCs w:val="22"/>
        </w:rPr>
        <w:t xml:space="preserve">da intenção de recorrer, </w:t>
      </w:r>
      <w:r w:rsidRPr="0076249F">
        <w:rPr>
          <w:sz w:val="22"/>
          <w:szCs w:val="22"/>
        </w:rPr>
        <w:t xml:space="preserve">importará </w:t>
      </w:r>
      <w:r w:rsidR="007A1755" w:rsidRPr="0076249F">
        <w:rPr>
          <w:sz w:val="22"/>
          <w:szCs w:val="22"/>
        </w:rPr>
        <w:t>n</w:t>
      </w:r>
      <w:r w:rsidRPr="0076249F">
        <w:rPr>
          <w:sz w:val="22"/>
          <w:szCs w:val="22"/>
        </w:rPr>
        <w:t>a decadência d</w:t>
      </w:r>
      <w:r w:rsidR="00AF6DBA" w:rsidRPr="0076249F">
        <w:rPr>
          <w:sz w:val="22"/>
          <w:szCs w:val="22"/>
        </w:rPr>
        <w:t>esse</w:t>
      </w:r>
      <w:r w:rsidRPr="0076249F">
        <w:rPr>
          <w:sz w:val="22"/>
          <w:szCs w:val="22"/>
        </w:rPr>
        <w:t xml:space="preserve"> direito e possibilitará a adjudicação do objeto da licitação pelo Pregoeiro ao vencedor. </w:t>
      </w:r>
    </w:p>
    <w:p w:rsidR="000E6EA3" w:rsidRPr="000E6EA3" w:rsidRDefault="000E6EA3" w:rsidP="000E6EA3">
      <w:pPr>
        <w:pStyle w:val="EditalNumerado"/>
        <w:widowControl w:val="0"/>
        <w:numPr>
          <w:ilvl w:val="1"/>
          <w:numId w:val="1"/>
        </w:numPr>
        <w:autoSpaceDE w:val="0"/>
        <w:ind w:left="142"/>
        <w:jc w:val="both"/>
        <w:rPr>
          <w:sz w:val="22"/>
          <w:szCs w:val="22"/>
        </w:rPr>
      </w:pPr>
      <w:r w:rsidRPr="000E6EA3">
        <w:rPr>
          <w:sz w:val="22"/>
          <w:szCs w:val="22"/>
        </w:rPr>
        <w:t>O recurso contra a decisão do Pregoeiro não terá efeito suspensivo.</w:t>
      </w:r>
    </w:p>
    <w:p w:rsidR="000E6EA3" w:rsidRPr="0076249F" w:rsidRDefault="000E6EA3" w:rsidP="000E6EA3">
      <w:pPr>
        <w:pStyle w:val="EditalNumerado"/>
        <w:widowControl w:val="0"/>
        <w:tabs>
          <w:tab w:val="clear" w:pos="360"/>
        </w:tabs>
        <w:autoSpaceDE w:val="0"/>
        <w:ind w:left="142"/>
        <w:jc w:val="both"/>
        <w:rPr>
          <w:sz w:val="22"/>
          <w:szCs w:val="22"/>
        </w:rPr>
      </w:pPr>
    </w:p>
    <w:p w:rsidR="004B3C57" w:rsidRPr="004B3C57" w:rsidRDefault="00F4064C" w:rsidP="004B3C57">
      <w:pPr>
        <w:pStyle w:val="EditalNumerado"/>
        <w:widowControl w:val="0"/>
        <w:numPr>
          <w:ilvl w:val="0"/>
          <w:numId w:val="1"/>
        </w:numPr>
        <w:autoSpaceDE w:val="0"/>
        <w:jc w:val="both"/>
        <w:rPr>
          <w:sz w:val="22"/>
          <w:szCs w:val="22"/>
        </w:rPr>
      </w:pPr>
      <w:r w:rsidRPr="004B3C57">
        <w:rPr>
          <w:b/>
          <w:sz w:val="22"/>
          <w:szCs w:val="22"/>
        </w:rPr>
        <w:t>DO PROCEDIMENTO</w:t>
      </w:r>
    </w:p>
    <w:p w:rsidR="004B3C57" w:rsidRDefault="004B3C57" w:rsidP="004B3C57">
      <w:pPr>
        <w:pStyle w:val="EditalNumerado"/>
        <w:widowControl w:val="0"/>
        <w:tabs>
          <w:tab w:val="clear" w:pos="360"/>
        </w:tabs>
        <w:autoSpaceDE w:val="0"/>
        <w:jc w:val="both"/>
        <w:rPr>
          <w:sz w:val="22"/>
          <w:szCs w:val="22"/>
        </w:rPr>
      </w:pPr>
    </w:p>
    <w:p w:rsidR="004B3C57" w:rsidRDefault="00F4064C" w:rsidP="004B3C57">
      <w:pPr>
        <w:pStyle w:val="EditalNumerado"/>
        <w:widowControl w:val="0"/>
        <w:numPr>
          <w:ilvl w:val="1"/>
          <w:numId w:val="1"/>
        </w:numPr>
        <w:autoSpaceDE w:val="0"/>
        <w:ind w:left="142"/>
        <w:jc w:val="both"/>
        <w:rPr>
          <w:sz w:val="22"/>
          <w:szCs w:val="22"/>
        </w:rPr>
      </w:pPr>
      <w:r w:rsidRPr="004B3C57">
        <w:rPr>
          <w:sz w:val="22"/>
          <w:szCs w:val="22"/>
        </w:rPr>
        <w:t>Até 02 (dois) dias úteis antes da data fixada para abertura do certame, os interessados poderão solicitar, por escrito, esclarecimentos, providências ou impugnar o ato convocatório.</w:t>
      </w:r>
    </w:p>
    <w:p w:rsidR="004B3C57" w:rsidRDefault="00F4064C" w:rsidP="004B3C57">
      <w:pPr>
        <w:pStyle w:val="EditalNumerado"/>
        <w:widowControl w:val="0"/>
        <w:numPr>
          <w:ilvl w:val="1"/>
          <w:numId w:val="1"/>
        </w:numPr>
        <w:autoSpaceDE w:val="0"/>
        <w:ind w:left="142"/>
        <w:jc w:val="both"/>
        <w:rPr>
          <w:sz w:val="22"/>
          <w:szCs w:val="22"/>
        </w:rPr>
      </w:pPr>
      <w:r w:rsidRPr="004B3C57">
        <w:rPr>
          <w:sz w:val="22"/>
          <w:szCs w:val="22"/>
        </w:rPr>
        <w:t xml:space="preserve">No dia, hora e local designados neste edital, será realizada Sessão Pública para </w:t>
      </w:r>
      <w:r w:rsidR="00E21ECD">
        <w:rPr>
          <w:sz w:val="22"/>
          <w:szCs w:val="22"/>
        </w:rPr>
        <w:t xml:space="preserve">o </w:t>
      </w:r>
      <w:r w:rsidRPr="004B3C57">
        <w:rPr>
          <w:sz w:val="22"/>
          <w:szCs w:val="22"/>
        </w:rPr>
        <w:t xml:space="preserve">recebimento das propostas e da documentação de habilitação, devendo o interessado ou seu representante legal proceder ao respectivo credenciamento, nos termos do </w:t>
      </w:r>
      <w:r w:rsidR="00E21ECD" w:rsidRPr="00E21ECD">
        <w:rPr>
          <w:b/>
          <w:sz w:val="22"/>
          <w:szCs w:val="22"/>
        </w:rPr>
        <w:t>I</w:t>
      </w:r>
      <w:r w:rsidRPr="004B3C57">
        <w:rPr>
          <w:b/>
          <w:sz w:val="22"/>
          <w:szCs w:val="22"/>
        </w:rPr>
        <w:t xml:space="preserve">tem </w:t>
      </w:r>
      <w:proofErr w:type="gramStart"/>
      <w:r w:rsidRPr="004B3C57">
        <w:rPr>
          <w:b/>
          <w:sz w:val="22"/>
          <w:szCs w:val="22"/>
        </w:rPr>
        <w:t>3</w:t>
      </w:r>
      <w:proofErr w:type="gramEnd"/>
      <w:r w:rsidRPr="004B3C57">
        <w:rPr>
          <w:sz w:val="22"/>
          <w:szCs w:val="22"/>
        </w:rPr>
        <w:t xml:space="preserve"> deste edital.</w:t>
      </w:r>
    </w:p>
    <w:p w:rsidR="004B3C57" w:rsidRPr="004E2D78" w:rsidRDefault="00F4064C" w:rsidP="004B3C57">
      <w:pPr>
        <w:pStyle w:val="EditalNumerado"/>
        <w:widowControl w:val="0"/>
        <w:numPr>
          <w:ilvl w:val="1"/>
          <w:numId w:val="1"/>
        </w:numPr>
        <w:autoSpaceDE w:val="0"/>
        <w:ind w:left="142"/>
        <w:jc w:val="both"/>
        <w:rPr>
          <w:sz w:val="22"/>
          <w:szCs w:val="22"/>
        </w:rPr>
      </w:pPr>
      <w:r w:rsidRPr="004E2D78">
        <w:rPr>
          <w:sz w:val="22"/>
          <w:szCs w:val="22"/>
        </w:rPr>
        <w:t>Feito o credenciamento, na presença d</w:t>
      </w:r>
      <w:r w:rsidR="00D72347">
        <w:rPr>
          <w:sz w:val="22"/>
          <w:szCs w:val="22"/>
        </w:rPr>
        <w:t xml:space="preserve">as licitantes </w:t>
      </w:r>
      <w:r w:rsidRPr="004E2D78">
        <w:rPr>
          <w:sz w:val="22"/>
          <w:szCs w:val="22"/>
        </w:rPr>
        <w:t xml:space="preserve">e </w:t>
      </w:r>
      <w:r w:rsidR="00E21ECD" w:rsidRPr="004E2D78">
        <w:rPr>
          <w:sz w:val="22"/>
          <w:szCs w:val="22"/>
        </w:rPr>
        <w:t xml:space="preserve">dos </w:t>
      </w:r>
      <w:r w:rsidRPr="004E2D78">
        <w:rPr>
          <w:sz w:val="22"/>
          <w:szCs w:val="22"/>
        </w:rPr>
        <w:t>demais presentes à Sessão P</w:t>
      </w:r>
      <w:r w:rsidR="0067241A">
        <w:rPr>
          <w:sz w:val="22"/>
          <w:szCs w:val="22"/>
        </w:rPr>
        <w:t>ública, o Pregoeiro receberá o e</w:t>
      </w:r>
      <w:r w:rsidRPr="004E2D78">
        <w:rPr>
          <w:sz w:val="22"/>
          <w:szCs w:val="22"/>
        </w:rPr>
        <w:t xml:space="preserve">nvelopes nº </w:t>
      </w:r>
      <w:r w:rsidR="0067241A">
        <w:rPr>
          <w:sz w:val="22"/>
          <w:szCs w:val="22"/>
        </w:rPr>
        <w:t>0</w:t>
      </w:r>
      <w:r w:rsidRPr="004E2D78">
        <w:rPr>
          <w:sz w:val="22"/>
          <w:szCs w:val="22"/>
        </w:rPr>
        <w:t xml:space="preserve">1 </w:t>
      </w:r>
      <w:r w:rsidR="0067241A">
        <w:rPr>
          <w:sz w:val="22"/>
          <w:szCs w:val="22"/>
        </w:rPr>
        <w:t xml:space="preserve">e </w:t>
      </w:r>
      <w:r w:rsidRPr="004E2D78">
        <w:rPr>
          <w:sz w:val="22"/>
          <w:szCs w:val="22"/>
        </w:rPr>
        <w:t xml:space="preserve">nº </w:t>
      </w:r>
      <w:r w:rsidR="0067241A">
        <w:rPr>
          <w:sz w:val="22"/>
          <w:szCs w:val="22"/>
        </w:rPr>
        <w:t>0</w:t>
      </w:r>
      <w:r w:rsidRPr="004E2D78">
        <w:rPr>
          <w:sz w:val="22"/>
          <w:szCs w:val="22"/>
        </w:rPr>
        <w:t>2</w:t>
      </w:r>
      <w:r w:rsidR="00E21ECD" w:rsidRPr="004E2D78">
        <w:rPr>
          <w:sz w:val="22"/>
          <w:szCs w:val="22"/>
        </w:rPr>
        <w:t>, procedendo à</w:t>
      </w:r>
      <w:r w:rsidRPr="004E2D78">
        <w:rPr>
          <w:sz w:val="22"/>
          <w:szCs w:val="22"/>
        </w:rPr>
        <w:t xml:space="preserve"> abertura do envelope contendo a proposta</w:t>
      </w:r>
      <w:r w:rsidR="0067241A">
        <w:rPr>
          <w:sz w:val="22"/>
          <w:szCs w:val="22"/>
        </w:rPr>
        <w:t xml:space="preserve"> (Envelope nº 01)</w:t>
      </w:r>
      <w:r w:rsidRPr="004E2D78">
        <w:rPr>
          <w:sz w:val="22"/>
          <w:szCs w:val="22"/>
        </w:rPr>
        <w:t xml:space="preserve">, classificando o autor da proposta de </w:t>
      </w:r>
      <w:r w:rsidR="00D72347">
        <w:rPr>
          <w:sz w:val="22"/>
          <w:szCs w:val="22"/>
        </w:rPr>
        <w:t xml:space="preserve">menor </w:t>
      </w:r>
      <w:r w:rsidR="004E2D78" w:rsidRPr="004E2D78">
        <w:rPr>
          <w:sz w:val="22"/>
          <w:szCs w:val="22"/>
        </w:rPr>
        <w:t>valor e os das propostas com preços até 10% (dez por cento) superiores àquela</w:t>
      </w:r>
      <w:r w:rsidRPr="004E2D78">
        <w:rPr>
          <w:sz w:val="22"/>
          <w:szCs w:val="22"/>
        </w:rPr>
        <w:t xml:space="preserve">. </w:t>
      </w:r>
    </w:p>
    <w:p w:rsidR="004B3C57" w:rsidRDefault="00F4064C" w:rsidP="004B3C57">
      <w:pPr>
        <w:pStyle w:val="EditalNumerado"/>
        <w:widowControl w:val="0"/>
        <w:numPr>
          <w:ilvl w:val="1"/>
          <w:numId w:val="1"/>
        </w:numPr>
        <w:autoSpaceDE w:val="0"/>
        <w:ind w:left="142"/>
        <w:jc w:val="both"/>
        <w:rPr>
          <w:sz w:val="22"/>
          <w:szCs w:val="22"/>
        </w:rPr>
      </w:pPr>
      <w:r w:rsidRPr="004B3C57">
        <w:rPr>
          <w:sz w:val="22"/>
          <w:szCs w:val="22"/>
        </w:rPr>
        <w:t xml:space="preserve">Quando não forem verificadas, no mínimo, 03 (três) propostas escritas nas condições definidas no </w:t>
      </w:r>
      <w:r w:rsidRPr="004E2D78">
        <w:rPr>
          <w:b/>
          <w:sz w:val="22"/>
          <w:szCs w:val="22"/>
        </w:rPr>
        <w:t xml:space="preserve">subitem </w:t>
      </w:r>
      <w:r w:rsidR="00EE69B4">
        <w:rPr>
          <w:b/>
          <w:sz w:val="22"/>
          <w:szCs w:val="22"/>
        </w:rPr>
        <w:t>10</w:t>
      </w:r>
      <w:r w:rsidRPr="004E2D78">
        <w:rPr>
          <w:b/>
          <w:sz w:val="22"/>
          <w:szCs w:val="22"/>
        </w:rPr>
        <w:t>.3</w:t>
      </w:r>
      <w:r w:rsidRPr="004B3C57">
        <w:rPr>
          <w:sz w:val="22"/>
          <w:szCs w:val="22"/>
        </w:rPr>
        <w:t>, o Pregoeiro classificará as melhores propostas subsequentes, até o máximo de 03 (três), para que seus autores participem dos lances verbais, quaisquer que sejam os preços oferecidos nas propostas escritas.</w:t>
      </w:r>
    </w:p>
    <w:p w:rsidR="004B3C57" w:rsidRDefault="00F4064C" w:rsidP="004B3C57">
      <w:pPr>
        <w:pStyle w:val="EditalNumerado"/>
        <w:widowControl w:val="0"/>
        <w:numPr>
          <w:ilvl w:val="1"/>
          <w:numId w:val="1"/>
        </w:numPr>
        <w:autoSpaceDE w:val="0"/>
        <w:ind w:left="142"/>
        <w:jc w:val="both"/>
        <w:rPr>
          <w:sz w:val="22"/>
          <w:szCs w:val="22"/>
        </w:rPr>
      </w:pPr>
      <w:r w:rsidRPr="004B3C57">
        <w:rPr>
          <w:sz w:val="22"/>
          <w:szCs w:val="22"/>
        </w:rPr>
        <w:t xml:space="preserve">Será dado início à etapa de apresentação de lances verbais pelos proponentes, que </w:t>
      </w:r>
      <w:r w:rsidRPr="004B3C57">
        <w:rPr>
          <w:sz w:val="22"/>
          <w:szCs w:val="22"/>
        </w:rPr>
        <w:lastRenderedPageBreak/>
        <w:t>deverão ser formulados de forma sucessiva, em taxas distintas e decrescentes.</w:t>
      </w:r>
    </w:p>
    <w:p w:rsidR="004B3C57" w:rsidRDefault="00F4064C" w:rsidP="004B3C57">
      <w:pPr>
        <w:pStyle w:val="EditalNumerado"/>
        <w:widowControl w:val="0"/>
        <w:numPr>
          <w:ilvl w:val="1"/>
          <w:numId w:val="1"/>
        </w:numPr>
        <w:autoSpaceDE w:val="0"/>
        <w:ind w:left="142"/>
        <w:jc w:val="both"/>
        <w:rPr>
          <w:sz w:val="22"/>
          <w:szCs w:val="22"/>
        </w:rPr>
      </w:pPr>
      <w:r w:rsidRPr="004B3C57">
        <w:rPr>
          <w:sz w:val="22"/>
          <w:szCs w:val="22"/>
        </w:rPr>
        <w:t>O Pregoeiro convidará, individualmente, as licitantes classificadas, de forma sequencial, a apresentar lances verbais, iniciando pelo autor da proposta classificada de maior preço e as demais em ordem decrescente. Em caso de empate entre duas ou mais propostas e não havendo mais lances de menor valor, será realizado sorteio.</w:t>
      </w:r>
    </w:p>
    <w:p w:rsidR="004B3C57" w:rsidRDefault="00F4064C" w:rsidP="004B3C57">
      <w:pPr>
        <w:pStyle w:val="EditalNumerado"/>
        <w:widowControl w:val="0"/>
        <w:numPr>
          <w:ilvl w:val="1"/>
          <w:numId w:val="1"/>
        </w:numPr>
        <w:autoSpaceDE w:val="0"/>
        <w:ind w:left="142"/>
        <w:jc w:val="both"/>
        <w:rPr>
          <w:sz w:val="22"/>
          <w:szCs w:val="22"/>
        </w:rPr>
      </w:pPr>
      <w:r w:rsidRPr="004B3C57">
        <w:rPr>
          <w:sz w:val="22"/>
          <w:szCs w:val="22"/>
        </w:rPr>
        <w:t xml:space="preserve">Encerrada a </w:t>
      </w:r>
      <w:r w:rsidR="00D144CF">
        <w:rPr>
          <w:sz w:val="22"/>
          <w:szCs w:val="22"/>
        </w:rPr>
        <w:t>fase</w:t>
      </w:r>
      <w:r w:rsidRPr="004B3C57">
        <w:rPr>
          <w:sz w:val="22"/>
          <w:szCs w:val="22"/>
        </w:rPr>
        <w:t xml:space="preserve"> de lances, será verificada a ocorrência do empate ficto previsto no art. 44, </w:t>
      </w:r>
      <w:r w:rsidR="003447A7">
        <w:rPr>
          <w:sz w:val="22"/>
          <w:szCs w:val="22"/>
        </w:rPr>
        <w:t>§</w:t>
      </w:r>
      <w:r w:rsidRPr="004B3C57">
        <w:rPr>
          <w:sz w:val="22"/>
          <w:szCs w:val="22"/>
        </w:rPr>
        <w:t>2º, da Lei Complementar nº 123</w:t>
      </w:r>
      <w:r w:rsidR="00D144CF">
        <w:rPr>
          <w:sz w:val="22"/>
          <w:szCs w:val="22"/>
        </w:rPr>
        <w:t>/</w:t>
      </w:r>
      <w:r w:rsidRPr="004B3C57">
        <w:rPr>
          <w:sz w:val="22"/>
          <w:szCs w:val="22"/>
        </w:rPr>
        <w:t>06, sendo assegurada, como critério de desempate, a preferência de contratação para as microempresas e empresas de pequeno porte.</w:t>
      </w:r>
    </w:p>
    <w:p w:rsidR="004B3C57" w:rsidRDefault="00F4064C" w:rsidP="004B3C57">
      <w:pPr>
        <w:pStyle w:val="EditalNumerado"/>
        <w:widowControl w:val="0"/>
        <w:numPr>
          <w:ilvl w:val="2"/>
          <w:numId w:val="1"/>
        </w:numPr>
        <w:autoSpaceDE w:val="0"/>
        <w:ind w:left="284"/>
        <w:jc w:val="both"/>
        <w:rPr>
          <w:sz w:val="22"/>
          <w:szCs w:val="22"/>
        </w:rPr>
      </w:pPr>
      <w:proofErr w:type="gramStart"/>
      <w:r w:rsidRPr="004B3C57">
        <w:rPr>
          <w:sz w:val="22"/>
          <w:szCs w:val="22"/>
        </w:rPr>
        <w:t>Entende-se</w:t>
      </w:r>
      <w:proofErr w:type="gramEnd"/>
      <w:r w:rsidRPr="004B3C57">
        <w:rPr>
          <w:sz w:val="22"/>
          <w:szCs w:val="22"/>
        </w:rPr>
        <w:t xml:space="preserve"> como empate ficto aquelas situações em que as propostas apresentadas sejam até 5% (cinco por cento) superiores à proposta mais bem classificada.</w:t>
      </w:r>
    </w:p>
    <w:p w:rsidR="004B3C57" w:rsidRDefault="00F4064C" w:rsidP="004B3C57">
      <w:pPr>
        <w:pStyle w:val="EditalNumerado"/>
        <w:widowControl w:val="0"/>
        <w:numPr>
          <w:ilvl w:val="1"/>
          <w:numId w:val="1"/>
        </w:numPr>
        <w:autoSpaceDE w:val="0"/>
        <w:ind w:left="142"/>
        <w:jc w:val="both"/>
        <w:rPr>
          <w:sz w:val="22"/>
          <w:szCs w:val="22"/>
        </w:rPr>
      </w:pPr>
      <w:r w:rsidRPr="004B3C57">
        <w:rPr>
          <w:sz w:val="22"/>
          <w:szCs w:val="22"/>
        </w:rPr>
        <w:t>Ocorrendo o empate ficto, proceder-se-á da seguinte forma:</w:t>
      </w:r>
    </w:p>
    <w:p w:rsidR="004B3C57" w:rsidRDefault="00F4064C" w:rsidP="004B3C57">
      <w:pPr>
        <w:pStyle w:val="EditalNumerado"/>
        <w:widowControl w:val="0"/>
        <w:numPr>
          <w:ilvl w:val="2"/>
          <w:numId w:val="1"/>
        </w:numPr>
        <w:autoSpaceDE w:val="0"/>
        <w:ind w:left="284"/>
        <w:jc w:val="both"/>
        <w:rPr>
          <w:sz w:val="22"/>
          <w:szCs w:val="22"/>
        </w:rPr>
      </w:pPr>
      <w:r w:rsidRPr="004B3C57">
        <w:rPr>
          <w:sz w:val="22"/>
          <w:szCs w:val="22"/>
        </w:rPr>
        <w:t>A licitante beneficiada pela Lei Complementar nº 123</w:t>
      </w:r>
      <w:r w:rsidR="00D144CF">
        <w:rPr>
          <w:sz w:val="22"/>
          <w:szCs w:val="22"/>
        </w:rPr>
        <w:t>/</w:t>
      </w:r>
      <w:r w:rsidRPr="004B3C57">
        <w:rPr>
          <w:sz w:val="22"/>
          <w:szCs w:val="22"/>
        </w:rPr>
        <w:t xml:space="preserve">06, detentora da proposta de menor valor, será convocada para apresentar, no prazo de até </w:t>
      </w:r>
      <w:proofErr w:type="gramStart"/>
      <w:r w:rsidR="00D144CF">
        <w:rPr>
          <w:sz w:val="22"/>
          <w:szCs w:val="22"/>
        </w:rPr>
        <w:t>0</w:t>
      </w:r>
      <w:r w:rsidRPr="004B3C57">
        <w:rPr>
          <w:sz w:val="22"/>
          <w:szCs w:val="22"/>
        </w:rPr>
        <w:t>5 (cinco) minutos após o encerramento dos lances, nova</w:t>
      </w:r>
      <w:proofErr w:type="gramEnd"/>
      <w:r w:rsidRPr="004B3C57">
        <w:rPr>
          <w:sz w:val="22"/>
          <w:szCs w:val="22"/>
        </w:rPr>
        <w:t xml:space="preserve"> proposta, inferior àquela considerada mais bem classificada;</w:t>
      </w:r>
    </w:p>
    <w:p w:rsidR="004B3C57" w:rsidRDefault="00F4064C" w:rsidP="004B3C57">
      <w:pPr>
        <w:pStyle w:val="EditalNumerado"/>
        <w:widowControl w:val="0"/>
        <w:numPr>
          <w:ilvl w:val="2"/>
          <w:numId w:val="1"/>
        </w:numPr>
        <w:autoSpaceDE w:val="0"/>
        <w:ind w:left="284"/>
        <w:jc w:val="both"/>
        <w:rPr>
          <w:sz w:val="22"/>
          <w:szCs w:val="22"/>
        </w:rPr>
      </w:pPr>
      <w:r w:rsidRPr="004B3C57">
        <w:rPr>
          <w:sz w:val="22"/>
          <w:szCs w:val="22"/>
        </w:rPr>
        <w:t xml:space="preserve">Se a licitante não apresentar nova proposta inferior àquela considerada mais bem classificada, será facultada, pela ordem de classificação, igual direito às demais microempresas ou empresas de pequeno porte remanescentes, no mesmo prazo citado no </w:t>
      </w:r>
      <w:r w:rsidRPr="004B3C57">
        <w:rPr>
          <w:b/>
          <w:sz w:val="22"/>
          <w:szCs w:val="22"/>
        </w:rPr>
        <w:t>su</w:t>
      </w:r>
      <w:r w:rsidR="00761045">
        <w:rPr>
          <w:b/>
          <w:sz w:val="22"/>
          <w:szCs w:val="22"/>
        </w:rPr>
        <w:t>bitem 10</w:t>
      </w:r>
      <w:r w:rsidRPr="004B3C57">
        <w:rPr>
          <w:b/>
          <w:sz w:val="22"/>
          <w:szCs w:val="22"/>
        </w:rPr>
        <w:t>.8.1</w:t>
      </w:r>
      <w:r w:rsidRPr="004B3C57">
        <w:rPr>
          <w:sz w:val="22"/>
          <w:szCs w:val="22"/>
        </w:rPr>
        <w:t>, deste edital.</w:t>
      </w:r>
    </w:p>
    <w:p w:rsidR="004B3C57" w:rsidRDefault="00F4064C" w:rsidP="004B3C57">
      <w:pPr>
        <w:pStyle w:val="EditalNumerado"/>
        <w:widowControl w:val="0"/>
        <w:numPr>
          <w:ilvl w:val="1"/>
          <w:numId w:val="1"/>
        </w:numPr>
        <w:autoSpaceDE w:val="0"/>
        <w:ind w:left="142"/>
        <w:jc w:val="both"/>
        <w:rPr>
          <w:sz w:val="22"/>
          <w:szCs w:val="22"/>
        </w:rPr>
      </w:pPr>
      <w:r w:rsidRPr="004B3C57">
        <w:rPr>
          <w:sz w:val="22"/>
          <w:szCs w:val="22"/>
        </w:rPr>
        <w:t xml:space="preserve">O disposto nos </w:t>
      </w:r>
      <w:r w:rsidR="00761045">
        <w:rPr>
          <w:b/>
          <w:sz w:val="22"/>
          <w:szCs w:val="22"/>
        </w:rPr>
        <w:t>subitens 10</w:t>
      </w:r>
      <w:r w:rsidRPr="004B3C57">
        <w:rPr>
          <w:b/>
          <w:sz w:val="22"/>
          <w:szCs w:val="22"/>
        </w:rPr>
        <w:t xml:space="preserve">.7 e </w:t>
      </w:r>
      <w:r w:rsidR="00761045">
        <w:rPr>
          <w:b/>
          <w:sz w:val="22"/>
          <w:szCs w:val="22"/>
        </w:rPr>
        <w:t>10</w:t>
      </w:r>
      <w:r w:rsidRPr="004B3C57">
        <w:rPr>
          <w:b/>
          <w:sz w:val="22"/>
          <w:szCs w:val="22"/>
        </w:rPr>
        <w:t>.8</w:t>
      </w:r>
      <w:r w:rsidRPr="004B3C57">
        <w:rPr>
          <w:sz w:val="22"/>
          <w:szCs w:val="22"/>
        </w:rPr>
        <w:t xml:space="preserve"> não se aplicam às hipóteses em que a proposta de menor </w:t>
      </w:r>
      <w:r w:rsidR="00D144CF">
        <w:rPr>
          <w:sz w:val="22"/>
          <w:szCs w:val="22"/>
        </w:rPr>
        <w:t>preço</w:t>
      </w:r>
      <w:r w:rsidRPr="004B3C57">
        <w:rPr>
          <w:sz w:val="22"/>
          <w:szCs w:val="22"/>
        </w:rPr>
        <w:t xml:space="preserve"> t</w:t>
      </w:r>
      <w:r w:rsidR="00D144CF">
        <w:rPr>
          <w:sz w:val="22"/>
          <w:szCs w:val="22"/>
        </w:rPr>
        <w:t xml:space="preserve">enha </w:t>
      </w:r>
      <w:r w:rsidRPr="004B3C57">
        <w:rPr>
          <w:sz w:val="22"/>
          <w:szCs w:val="22"/>
        </w:rPr>
        <w:t xml:space="preserve">sido apresentada por licitante </w:t>
      </w:r>
      <w:r w:rsidR="00D144CF">
        <w:rPr>
          <w:sz w:val="22"/>
          <w:szCs w:val="22"/>
        </w:rPr>
        <w:t>beneficiária d</w:t>
      </w:r>
      <w:r w:rsidRPr="004B3C57">
        <w:rPr>
          <w:sz w:val="22"/>
          <w:szCs w:val="22"/>
        </w:rPr>
        <w:t>a Lei Complementar nº 123</w:t>
      </w:r>
      <w:r w:rsidR="00D144CF">
        <w:rPr>
          <w:sz w:val="22"/>
          <w:szCs w:val="22"/>
        </w:rPr>
        <w:t>/06.</w:t>
      </w:r>
    </w:p>
    <w:p w:rsidR="004B3C57" w:rsidRDefault="00F4064C" w:rsidP="004B3C57">
      <w:pPr>
        <w:pStyle w:val="EditalNumerado"/>
        <w:widowControl w:val="0"/>
        <w:numPr>
          <w:ilvl w:val="1"/>
          <w:numId w:val="1"/>
        </w:numPr>
        <w:autoSpaceDE w:val="0"/>
        <w:ind w:left="142"/>
        <w:jc w:val="both"/>
        <w:rPr>
          <w:sz w:val="22"/>
          <w:szCs w:val="22"/>
        </w:rPr>
      </w:pPr>
      <w:r w:rsidRPr="004B3C57">
        <w:rPr>
          <w:sz w:val="22"/>
          <w:szCs w:val="22"/>
        </w:rPr>
        <w:t xml:space="preserve">Não poderá haver desistência da proposta ou dos lances já ofertados, após abertos os </w:t>
      </w:r>
      <w:r w:rsidR="0067241A">
        <w:rPr>
          <w:sz w:val="22"/>
          <w:szCs w:val="22"/>
        </w:rPr>
        <w:t>e</w:t>
      </w:r>
      <w:r w:rsidRPr="004B3C57">
        <w:rPr>
          <w:sz w:val="22"/>
          <w:szCs w:val="22"/>
        </w:rPr>
        <w:t xml:space="preserve">nvelopes nº </w:t>
      </w:r>
      <w:r w:rsidR="0067241A">
        <w:rPr>
          <w:sz w:val="22"/>
          <w:szCs w:val="22"/>
        </w:rPr>
        <w:t>0</w:t>
      </w:r>
      <w:r w:rsidRPr="004B3C57">
        <w:rPr>
          <w:sz w:val="22"/>
          <w:szCs w:val="22"/>
        </w:rPr>
        <w:t>1</w:t>
      </w:r>
      <w:r w:rsidR="0067241A">
        <w:rPr>
          <w:sz w:val="22"/>
          <w:szCs w:val="22"/>
        </w:rPr>
        <w:t>, contendo as propostas de preços</w:t>
      </w:r>
      <w:r w:rsidRPr="004B3C57">
        <w:rPr>
          <w:sz w:val="22"/>
          <w:szCs w:val="22"/>
        </w:rPr>
        <w:t>, sujeitando-se a licitante desistente às penalidades constantes do artigo 14 do Decreto Municipal nº 11.132</w:t>
      </w:r>
      <w:r w:rsidR="00D144CF">
        <w:rPr>
          <w:sz w:val="22"/>
          <w:szCs w:val="22"/>
        </w:rPr>
        <w:t>/03</w:t>
      </w:r>
      <w:r w:rsidRPr="004B3C57">
        <w:rPr>
          <w:sz w:val="22"/>
          <w:szCs w:val="22"/>
        </w:rPr>
        <w:t>.</w:t>
      </w:r>
    </w:p>
    <w:p w:rsidR="004B3C57" w:rsidRDefault="00F4064C" w:rsidP="004B3C57">
      <w:pPr>
        <w:pStyle w:val="EditalNumerado"/>
        <w:widowControl w:val="0"/>
        <w:numPr>
          <w:ilvl w:val="1"/>
          <w:numId w:val="1"/>
        </w:numPr>
        <w:autoSpaceDE w:val="0"/>
        <w:ind w:left="142"/>
        <w:jc w:val="both"/>
        <w:rPr>
          <w:sz w:val="22"/>
          <w:szCs w:val="22"/>
        </w:rPr>
      </w:pPr>
      <w:r w:rsidRPr="004B3C57">
        <w:rPr>
          <w:sz w:val="22"/>
          <w:szCs w:val="22"/>
        </w:rPr>
        <w:t>A desistência de apresentar lance verbal, quando convocada pelo Pregoeiro, implicará na exclusão da licitante da etapa de lances verbais e na manutenção da última proposta apresentada pela licitante, para efeito de posterior ordenação das propostas.</w:t>
      </w:r>
    </w:p>
    <w:p w:rsidR="004B3C57" w:rsidRDefault="00F4064C" w:rsidP="004B3C57">
      <w:pPr>
        <w:pStyle w:val="EditalNumerado"/>
        <w:widowControl w:val="0"/>
        <w:numPr>
          <w:ilvl w:val="1"/>
          <w:numId w:val="1"/>
        </w:numPr>
        <w:autoSpaceDE w:val="0"/>
        <w:ind w:left="142"/>
        <w:jc w:val="both"/>
        <w:rPr>
          <w:sz w:val="22"/>
          <w:szCs w:val="22"/>
        </w:rPr>
      </w:pPr>
      <w:r w:rsidRPr="004B3C57">
        <w:rPr>
          <w:sz w:val="22"/>
          <w:szCs w:val="22"/>
        </w:rPr>
        <w:t xml:space="preserve">Caso não </w:t>
      </w:r>
      <w:r w:rsidR="00D144CF">
        <w:rPr>
          <w:sz w:val="22"/>
          <w:szCs w:val="22"/>
        </w:rPr>
        <w:t xml:space="preserve">haja </w:t>
      </w:r>
      <w:r w:rsidRPr="004B3C57">
        <w:rPr>
          <w:sz w:val="22"/>
          <w:szCs w:val="22"/>
        </w:rPr>
        <w:t xml:space="preserve">lances verbais, será verificada a conformidade entre a proposta escrita de menor valor e o valor estimado pela Administração. </w:t>
      </w:r>
    </w:p>
    <w:p w:rsidR="004B3C57" w:rsidRDefault="003447A7" w:rsidP="004B3C57">
      <w:pPr>
        <w:pStyle w:val="EditalNumerado"/>
        <w:widowControl w:val="0"/>
        <w:numPr>
          <w:ilvl w:val="1"/>
          <w:numId w:val="1"/>
        </w:numPr>
        <w:autoSpaceDE w:val="0"/>
        <w:ind w:left="142"/>
        <w:jc w:val="both"/>
        <w:rPr>
          <w:sz w:val="22"/>
          <w:szCs w:val="22"/>
        </w:rPr>
      </w:pPr>
      <w:r>
        <w:rPr>
          <w:sz w:val="22"/>
          <w:szCs w:val="22"/>
        </w:rPr>
        <w:t>H</w:t>
      </w:r>
      <w:r w:rsidR="00F4064C" w:rsidRPr="004B3C57">
        <w:rPr>
          <w:sz w:val="22"/>
          <w:szCs w:val="22"/>
        </w:rPr>
        <w:t>avendo apenas uma oferta que atenda a todos os termos do edital e o preço seja compatível com aquele praticado no mercado, el</w:t>
      </w:r>
      <w:r w:rsidR="00D144CF">
        <w:rPr>
          <w:sz w:val="22"/>
          <w:szCs w:val="22"/>
        </w:rPr>
        <w:t>a</w:t>
      </w:r>
      <w:r w:rsidR="00F4064C" w:rsidRPr="004B3C57">
        <w:rPr>
          <w:sz w:val="22"/>
          <w:szCs w:val="22"/>
        </w:rPr>
        <w:t xml:space="preserve"> poderá ser aceit</w:t>
      </w:r>
      <w:r w:rsidR="00D144CF">
        <w:rPr>
          <w:sz w:val="22"/>
          <w:szCs w:val="22"/>
        </w:rPr>
        <w:t>a</w:t>
      </w:r>
      <w:r w:rsidR="00F4064C" w:rsidRPr="004B3C57">
        <w:rPr>
          <w:sz w:val="22"/>
          <w:szCs w:val="22"/>
        </w:rPr>
        <w:t xml:space="preserve">, devendo o Pregoeiro negociar para que seja obtido preço melhor. </w:t>
      </w:r>
    </w:p>
    <w:p w:rsidR="004B3C57" w:rsidRDefault="00F4064C" w:rsidP="004B3C57">
      <w:pPr>
        <w:pStyle w:val="EditalNumerado"/>
        <w:widowControl w:val="0"/>
        <w:numPr>
          <w:ilvl w:val="1"/>
          <w:numId w:val="1"/>
        </w:numPr>
        <w:autoSpaceDE w:val="0"/>
        <w:ind w:left="142"/>
        <w:jc w:val="both"/>
        <w:rPr>
          <w:sz w:val="22"/>
          <w:szCs w:val="22"/>
        </w:rPr>
      </w:pPr>
      <w:r w:rsidRPr="004B3C57">
        <w:rPr>
          <w:sz w:val="22"/>
          <w:szCs w:val="22"/>
        </w:rPr>
        <w:t xml:space="preserve">Declarada encerrada a etapa competitiva e ordenadas as propostas, o Pregoeiro examinará a aceitabilidade da primeira classificada, quanto ao objeto e ao preço, decidindo motivadamente a respeito. </w:t>
      </w:r>
    </w:p>
    <w:p w:rsidR="004B3C57" w:rsidRDefault="00F4064C" w:rsidP="004B3C57">
      <w:pPr>
        <w:pStyle w:val="EditalNumerado"/>
        <w:widowControl w:val="0"/>
        <w:numPr>
          <w:ilvl w:val="1"/>
          <w:numId w:val="1"/>
        </w:numPr>
        <w:autoSpaceDE w:val="0"/>
        <w:ind w:left="142"/>
        <w:jc w:val="both"/>
        <w:rPr>
          <w:sz w:val="22"/>
          <w:szCs w:val="22"/>
        </w:rPr>
      </w:pPr>
      <w:r w:rsidRPr="004B3C57">
        <w:rPr>
          <w:sz w:val="22"/>
          <w:szCs w:val="22"/>
        </w:rPr>
        <w:t xml:space="preserve">Sendo aceitável a proposta de menor valor, será aberto o envelope contendo a documentação de habilitação da licitante que a tiver formulado, para confirmação das suas condições de habilitação. </w:t>
      </w:r>
    </w:p>
    <w:p w:rsidR="004B3C57" w:rsidRDefault="00F4064C" w:rsidP="004B3C57">
      <w:pPr>
        <w:pStyle w:val="EditalNumerado"/>
        <w:widowControl w:val="0"/>
        <w:numPr>
          <w:ilvl w:val="1"/>
          <w:numId w:val="1"/>
        </w:numPr>
        <w:autoSpaceDE w:val="0"/>
        <w:ind w:left="142"/>
        <w:jc w:val="both"/>
        <w:rPr>
          <w:sz w:val="22"/>
          <w:szCs w:val="22"/>
        </w:rPr>
      </w:pPr>
      <w:r w:rsidRPr="004B3C57">
        <w:rPr>
          <w:sz w:val="22"/>
          <w:szCs w:val="22"/>
        </w:rPr>
        <w:t xml:space="preserve">Constatado o atendimento das exigências fixadas neste edital, a licitante será declarada vencedora, sendo-lhe adjudicado o objeto do certame. </w:t>
      </w:r>
    </w:p>
    <w:p w:rsidR="004B3C57" w:rsidRDefault="00F4064C" w:rsidP="004B3C57">
      <w:pPr>
        <w:pStyle w:val="EditalNumerado"/>
        <w:widowControl w:val="0"/>
        <w:numPr>
          <w:ilvl w:val="1"/>
          <w:numId w:val="1"/>
        </w:numPr>
        <w:autoSpaceDE w:val="0"/>
        <w:ind w:left="142"/>
        <w:jc w:val="both"/>
        <w:rPr>
          <w:sz w:val="22"/>
          <w:szCs w:val="22"/>
        </w:rPr>
      </w:pPr>
      <w:r w:rsidRPr="004B3C57">
        <w:rPr>
          <w:sz w:val="22"/>
          <w:szCs w:val="22"/>
        </w:rPr>
        <w:t>Se a oferta não for aceitável ou se a licitante desatender às exigências de habilitação, o Pregoeiro examinará as ofertas subsequentes, verificando a sua aceitabilidade e procedendo à habilitação do proponente, na ordem de classificação, e assim, sucessivamente, até a apur</w:t>
      </w:r>
      <w:r w:rsidR="0067241A">
        <w:rPr>
          <w:sz w:val="22"/>
          <w:szCs w:val="22"/>
        </w:rPr>
        <w:t xml:space="preserve">ação de uma proposta que atenda às exigências do </w:t>
      </w:r>
      <w:r w:rsidRPr="004B3C57">
        <w:rPr>
          <w:sz w:val="22"/>
          <w:szCs w:val="22"/>
        </w:rPr>
        <w:t>edital, sendo a respectiva licitante declarada vencedora e a ela adjudicada a proposta.</w:t>
      </w:r>
    </w:p>
    <w:p w:rsidR="004B3C57" w:rsidRDefault="00F4064C" w:rsidP="004B3C57">
      <w:pPr>
        <w:pStyle w:val="EditalNumerado"/>
        <w:widowControl w:val="0"/>
        <w:numPr>
          <w:ilvl w:val="1"/>
          <w:numId w:val="1"/>
        </w:numPr>
        <w:autoSpaceDE w:val="0"/>
        <w:ind w:left="142"/>
        <w:jc w:val="both"/>
        <w:rPr>
          <w:sz w:val="22"/>
          <w:szCs w:val="22"/>
        </w:rPr>
      </w:pPr>
      <w:r w:rsidRPr="004B3C57">
        <w:rPr>
          <w:sz w:val="22"/>
          <w:szCs w:val="22"/>
        </w:rPr>
        <w:t xml:space="preserve">Nas situações previstas nos </w:t>
      </w:r>
      <w:r w:rsidRPr="004B3C57">
        <w:rPr>
          <w:b/>
          <w:sz w:val="22"/>
          <w:szCs w:val="22"/>
        </w:rPr>
        <w:t>subiten</w:t>
      </w:r>
      <w:r w:rsidR="00761045">
        <w:rPr>
          <w:b/>
          <w:sz w:val="22"/>
          <w:szCs w:val="22"/>
        </w:rPr>
        <w:t>s 10</w:t>
      </w:r>
      <w:r w:rsidRPr="004B3C57">
        <w:rPr>
          <w:b/>
          <w:sz w:val="22"/>
          <w:szCs w:val="22"/>
        </w:rPr>
        <w:t xml:space="preserve">.14 e </w:t>
      </w:r>
      <w:r w:rsidR="00761045">
        <w:rPr>
          <w:b/>
          <w:sz w:val="22"/>
          <w:szCs w:val="22"/>
        </w:rPr>
        <w:t>10</w:t>
      </w:r>
      <w:r w:rsidRPr="004B3C57">
        <w:rPr>
          <w:b/>
          <w:sz w:val="22"/>
          <w:szCs w:val="22"/>
        </w:rPr>
        <w:t>.1</w:t>
      </w:r>
      <w:r w:rsidR="00761045">
        <w:rPr>
          <w:b/>
          <w:sz w:val="22"/>
          <w:szCs w:val="22"/>
        </w:rPr>
        <w:t>5</w:t>
      </w:r>
      <w:r w:rsidRPr="004B3C57">
        <w:rPr>
          <w:sz w:val="22"/>
          <w:szCs w:val="22"/>
        </w:rPr>
        <w:t xml:space="preserve"> deste edital, o Pregoeiro poderá negociar diretamente com a proponente para que seja obtido preço melhor. </w:t>
      </w:r>
    </w:p>
    <w:p w:rsidR="004B3C57" w:rsidRDefault="00F4064C" w:rsidP="004B3C57">
      <w:pPr>
        <w:pStyle w:val="EditalNumerado"/>
        <w:widowControl w:val="0"/>
        <w:numPr>
          <w:ilvl w:val="1"/>
          <w:numId w:val="1"/>
        </w:numPr>
        <w:autoSpaceDE w:val="0"/>
        <w:ind w:left="142"/>
        <w:jc w:val="both"/>
        <w:rPr>
          <w:sz w:val="22"/>
          <w:szCs w:val="22"/>
        </w:rPr>
      </w:pPr>
      <w:r w:rsidRPr="004B3C57">
        <w:rPr>
          <w:sz w:val="22"/>
          <w:szCs w:val="22"/>
        </w:rPr>
        <w:t>Todos os documentos serão colocados à disposição dos presentes para exame e rubrica.</w:t>
      </w:r>
    </w:p>
    <w:p w:rsidR="004B3C57" w:rsidRDefault="00F4064C" w:rsidP="004B3C57">
      <w:pPr>
        <w:pStyle w:val="EditalNumerado"/>
        <w:widowControl w:val="0"/>
        <w:numPr>
          <w:ilvl w:val="1"/>
          <w:numId w:val="1"/>
        </w:numPr>
        <w:autoSpaceDE w:val="0"/>
        <w:ind w:left="142"/>
        <w:jc w:val="both"/>
        <w:rPr>
          <w:sz w:val="22"/>
          <w:szCs w:val="22"/>
        </w:rPr>
      </w:pPr>
      <w:r w:rsidRPr="004B3C57">
        <w:rPr>
          <w:sz w:val="22"/>
          <w:szCs w:val="22"/>
        </w:rPr>
        <w:t>Declarad</w:t>
      </w:r>
      <w:r w:rsidR="0076249F">
        <w:rPr>
          <w:sz w:val="22"/>
          <w:szCs w:val="22"/>
        </w:rPr>
        <w:t>a</w:t>
      </w:r>
      <w:r w:rsidRPr="004B3C57">
        <w:rPr>
          <w:sz w:val="22"/>
          <w:szCs w:val="22"/>
        </w:rPr>
        <w:t xml:space="preserve"> a vencedora, qualquer licitante poderá manifestar, imediata e motivadamente, a intenção de recorrer, observando</w:t>
      </w:r>
      <w:r w:rsidR="00D144CF">
        <w:rPr>
          <w:sz w:val="22"/>
          <w:szCs w:val="22"/>
        </w:rPr>
        <w:t>-se</w:t>
      </w:r>
      <w:r w:rsidRPr="004B3C57">
        <w:rPr>
          <w:sz w:val="22"/>
          <w:szCs w:val="22"/>
        </w:rPr>
        <w:t xml:space="preserve"> o </w:t>
      </w:r>
      <w:r w:rsidR="00D144CF">
        <w:rPr>
          <w:sz w:val="22"/>
          <w:szCs w:val="22"/>
        </w:rPr>
        <w:t xml:space="preserve">procedimento previsto </w:t>
      </w:r>
      <w:r w:rsidRPr="004B3C57">
        <w:rPr>
          <w:sz w:val="22"/>
          <w:szCs w:val="22"/>
        </w:rPr>
        <w:t xml:space="preserve">no </w:t>
      </w:r>
      <w:r w:rsidRPr="00D144CF">
        <w:rPr>
          <w:b/>
          <w:sz w:val="22"/>
          <w:szCs w:val="22"/>
        </w:rPr>
        <w:t xml:space="preserve">item </w:t>
      </w:r>
      <w:proofErr w:type="gramStart"/>
      <w:r w:rsidR="00761045">
        <w:rPr>
          <w:b/>
          <w:sz w:val="22"/>
          <w:szCs w:val="22"/>
        </w:rPr>
        <w:t>9</w:t>
      </w:r>
      <w:proofErr w:type="gramEnd"/>
      <w:r w:rsidR="00D144CF">
        <w:rPr>
          <w:sz w:val="22"/>
          <w:szCs w:val="22"/>
        </w:rPr>
        <w:t xml:space="preserve"> deste </w:t>
      </w:r>
      <w:r w:rsidR="0067241A">
        <w:rPr>
          <w:sz w:val="22"/>
          <w:szCs w:val="22"/>
        </w:rPr>
        <w:t>e</w:t>
      </w:r>
      <w:r w:rsidR="00D144CF">
        <w:rPr>
          <w:sz w:val="22"/>
          <w:szCs w:val="22"/>
        </w:rPr>
        <w:t>dital</w:t>
      </w:r>
      <w:r w:rsidRPr="004B3C57">
        <w:rPr>
          <w:sz w:val="22"/>
          <w:szCs w:val="22"/>
        </w:rPr>
        <w:t xml:space="preserve">, cuja síntese será lavrada em ata. </w:t>
      </w:r>
    </w:p>
    <w:p w:rsidR="004B3C57" w:rsidRDefault="00F4064C" w:rsidP="004B3C57">
      <w:pPr>
        <w:pStyle w:val="EditalNumerado"/>
        <w:widowControl w:val="0"/>
        <w:numPr>
          <w:ilvl w:val="1"/>
          <w:numId w:val="1"/>
        </w:numPr>
        <w:autoSpaceDE w:val="0"/>
        <w:ind w:left="142"/>
        <w:jc w:val="both"/>
        <w:rPr>
          <w:sz w:val="22"/>
          <w:szCs w:val="22"/>
        </w:rPr>
      </w:pPr>
      <w:r w:rsidRPr="004B3C57">
        <w:rPr>
          <w:sz w:val="22"/>
          <w:szCs w:val="22"/>
        </w:rPr>
        <w:t>Decididos os possíveis recursos e constatada a regularidade dos atos procedimentais, a autoridade competente adjudicará e homologará o objeto do certame à licitante detentora da melhor oferta.</w:t>
      </w:r>
    </w:p>
    <w:p w:rsidR="00F4064C" w:rsidRDefault="00F4064C" w:rsidP="004B3C57">
      <w:pPr>
        <w:pStyle w:val="EditalNumerado"/>
        <w:widowControl w:val="0"/>
        <w:numPr>
          <w:ilvl w:val="1"/>
          <w:numId w:val="1"/>
        </w:numPr>
        <w:autoSpaceDE w:val="0"/>
        <w:ind w:left="142"/>
        <w:jc w:val="both"/>
        <w:rPr>
          <w:sz w:val="22"/>
          <w:szCs w:val="22"/>
        </w:rPr>
      </w:pPr>
      <w:r w:rsidRPr="004B3C57">
        <w:rPr>
          <w:sz w:val="22"/>
          <w:szCs w:val="22"/>
        </w:rPr>
        <w:t xml:space="preserve">Caso, excepcionalmente, seja suspensa ou encerrada a Sessão Pública antes de cumpridas todas as fases preestabelecidas, os envelopes, lacrados e devidamente rubricados </w:t>
      </w:r>
      <w:r w:rsidRPr="004B3C57">
        <w:rPr>
          <w:sz w:val="22"/>
          <w:szCs w:val="22"/>
        </w:rPr>
        <w:lastRenderedPageBreak/>
        <w:t xml:space="preserve">pelo Pregoeiro e pelos representantes credenciados, ficarão sob a guarda do Pregoeiro, sendo exibidos às licitantes na reabertura da sessão ou na nova sessão previamente marcada para prosseguimento dos trabalhos, na qual será obrigatória a presença de todas as licitantes, </w:t>
      </w:r>
      <w:proofErr w:type="gramStart"/>
      <w:r w:rsidRPr="004B3C57">
        <w:rPr>
          <w:sz w:val="22"/>
          <w:szCs w:val="22"/>
        </w:rPr>
        <w:t>sob pena</w:t>
      </w:r>
      <w:proofErr w:type="gramEnd"/>
      <w:r w:rsidRPr="004B3C57">
        <w:rPr>
          <w:sz w:val="22"/>
          <w:szCs w:val="22"/>
        </w:rPr>
        <w:t xml:space="preserve"> de desclassificação da proposta e decadência dos </w:t>
      </w:r>
      <w:r w:rsidR="00D144CF">
        <w:rPr>
          <w:sz w:val="22"/>
          <w:szCs w:val="22"/>
        </w:rPr>
        <w:t xml:space="preserve">seus </w:t>
      </w:r>
      <w:r w:rsidRPr="004B3C57">
        <w:rPr>
          <w:sz w:val="22"/>
          <w:szCs w:val="22"/>
        </w:rPr>
        <w:t xml:space="preserve">direitos, inclusive </w:t>
      </w:r>
      <w:r w:rsidR="00D144CF">
        <w:rPr>
          <w:sz w:val="22"/>
          <w:szCs w:val="22"/>
        </w:rPr>
        <w:t xml:space="preserve">de </w:t>
      </w:r>
      <w:r w:rsidRPr="004B3C57">
        <w:rPr>
          <w:sz w:val="22"/>
          <w:szCs w:val="22"/>
        </w:rPr>
        <w:t>rec</w:t>
      </w:r>
      <w:r w:rsidR="00D144CF">
        <w:rPr>
          <w:sz w:val="22"/>
          <w:szCs w:val="22"/>
        </w:rPr>
        <w:t>orrer</w:t>
      </w:r>
      <w:r w:rsidRPr="004B3C57">
        <w:rPr>
          <w:sz w:val="22"/>
          <w:szCs w:val="22"/>
        </w:rPr>
        <w:t>.</w:t>
      </w:r>
    </w:p>
    <w:p w:rsidR="004B3C57" w:rsidRDefault="004B3C57" w:rsidP="004B3C57">
      <w:pPr>
        <w:pStyle w:val="EditalNumerado"/>
        <w:widowControl w:val="0"/>
        <w:tabs>
          <w:tab w:val="clear" w:pos="360"/>
        </w:tabs>
        <w:autoSpaceDE w:val="0"/>
        <w:ind w:left="142"/>
        <w:jc w:val="both"/>
        <w:rPr>
          <w:sz w:val="22"/>
          <w:szCs w:val="22"/>
        </w:rPr>
      </w:pPr>
    </w:p>
    <w:p w:rsidR="00F4064C" w:rsidRPr="004B3C57" w:rsidRDefault="00F4064C" w:rsidP="004B3C57">
      <w:pPr>
        <w:pStyle w:val="EditalNumerado"/>
        <w:widowControl w:val="0"/>
        <w:numPr>
          <w:ilvl w:val="0"/>
          <w:numId w:val="1"/>
        </w:numPr>
        <w:autoSpaceDE w:val="0"/>
        <w:jc w:val="both"/>
        <w:rPr>
          <w:sz w:val="22"/>
          <w:szCs w:val="22"/>
        </w:rPr>
      </w:pPr>
      <w:r w:rsidRPr="004B3C57">
        <w:rPr>
          <w:b/>
          <w:sz w:val="22"/>
          <w:szCs w:val="22"/>
        </w:rPr>
        <w:t>DAS CONDIÇÕES DE PAGAMENTO</w:t>
      </w:r>
    </w:p>
    <w:p w:rsidR="004B3C57" w:rsidRDefault="004B3C57" w:rsidP="004B3C57">
      <w:pPr>
        <w:pStyle w:val="EditalNumerado"/>
        <w:widowControl w:val="0"/>
        <w:tabs>
          <w:tab w:val="clear" w:pos="360"/>
        </w:tabs>
        <w:autoSpaceDE w:val="0"/>
        <w:jc w:val="both"/>
        <w:rPr>
          <w:sz w:val="22"/>
          <w:szCs w:val="22"/>
        </w:rPr>
      </w:pPr>
    </w:p>
    <w:p w:rsidR="004B3C57" w:rsidRDefault="004B3C57" w:rsidP="004B3C57">
      <w:pPr>
        <w:pStyle w:val="EditalNumerado"/>
        <w:tabs>
          <w:tab w:val="clear" w:pos="360"/>
        </w:tabs>
        <w:jc w:val="both"/>
        <w:rPr>
          <w:sz w:val="22"/>
          <w:szCs w:val="22"/>
          <w:lang w:eastAsia="pt-BR"/>
        </w:rPr>
      </w:pPr>
      <w:r w:rsidRPr="00D27296">
        <w:rPr>
          <w:sz w:val="22"/>
          <w:szCs w:val="22"/>
          <w:lang w:eastAsia="pt-BR"/>
        </w:rPr>
        <w:t xml:space="preserve">O pagamento </w:t>
      </w:r>
      <w:r>
        <w:rPr>
          <w:sz w:val="22"/>
          <w:szCs w:val="22"/>
          <w:lang w:eastAsia="pt-BR"/>
        </w:rPr>
        <w:t>será realizado em parcela única até 05 (cinco) dias após o recebimento e aceite do objeto da presente licitação.</w:t>
      </w:r>
    </w:p>
    <w:p w:rsidR="004B3C57" w:rsidRDefault="004B3C57" w:rsidP="004B3C57">
      <w:pPr>
        <w:pStyle w:val="EditalNumerado"/>
        <w:widowControl w:val="0"/>
        <w:tabs>
          <w:tab w:val="clear" w:pos="360"/>
        </w:tabs>
        <w:autoSpaceDE w:val="0"/>
        <w:jc w:val="both"/>
        <w:rPr>
          <w:sz w:val="22"/>
          <w:szCs w:val="22"/>
        </w:rPr>
      </w:pPr>
    </w:p>
    <w:p w:rsidR="00F4064C" w:rsidRPr="004B3C57" w:rsidRDefault="00F4064C" w:rsidP="004B3C57">
      <w:pPr>
        <w:pStyle w:val="EditalNumerado"/>
        <w:widowControl w:val="0"/>
        <w:numPr>
          <w:ilvl w:val="0"/>
          <w:numId w:val="1"/>
        </w:numPr>
        <w:autoSpaceDE w:val="0"/>
        <w:jc w:val="both"/>
        <w:rPr>
          <w:sz w:val="22"/>
          <w:szCs w:val="22"/>
        </w:rPr>
      </w:pPr>
      <w:r w:rsidRPr="004B3C57">
        <w:rPr>
          <w:b/>
          <w:sz w:val="22"/>
          <w:szCs w:val="22"/>
        </w:rPr>
        <w:t>DO RECEBIMENTO</w:t>
      </w:r>
    </w:p>
    <w:p w:rsidR="004B3C57" w:rsidRDefault="004B3C57" w:rsidP="004B3C57">
      <w:pPr>
        <w:pStyle w:val="EditalNumerado"/>
        <w:widowControl w:val="0"/>
        <w:tabs>
          <w:tab w:val="clear" w:pos="360"/>
        </w:tabs>
        <w:autoSpaceDE w:val="0"/>
        <w:jc w:val="both"/>
        <w:rPr>
          <w:sz w:val="22"/>
          <w:szCs w:val="22"/>
        </w:rPr>
      </w:pPr>
    </w:p>
    <w:p w:rsidR="004B3C57" w:rsidRDefault="004B3C57" w:rsidP="004B3C57">
      <w:pPr>
        <w:pStyle w:val="EditalNumerado"/>
        <w:tabs>
          <w:tab w:val="clear" w:pos="360"/>
        </w:tabs>
        <w:jc w:val="both"/>
        <w:rPr>
          <w:sz w:val="22"/>
          <w:szCs w:val="22"/>
        </w:rPr>
      </w:pPr>
      <w:r w:rsidRPr="00E439F5">
        <w:rPr>
          <w:sz w:val="22"/>
          <w:szCs w:val="22"/>
        </w:rPr>
        <w:t>O</w:t>
      </w:r>
      <w:r>
        <w:rPr>
          <w:b/>
          <w:sz w:val="22"/>
          <w:szCs w:val="22"/>
        </w:rPr>
        <w:t xml:space="preserve"> </w:t>
      </w:r>
      <w:r w:rsidRPr="008C71E5">
        <w:rPr>
          <w:sz w:val="22"/>
          <w:szCs w:val="22"/>
        </w:rPr>
        <w:t>objeto da presente licitação deverá ser entregue no prédio sede da Câ</w:t>
      </w:r>
      <w:r>
        <w:rPr>
          <w:sz w:val="22"/>
          <w:szCs w:val="22"/>
        </w:rPr>
        <w:t>mara Municipal de Caxias do Sul, na Rua Alfredo Chaves, nº 1.323.</w:t>
      </w:r>
    </w:p>
    <w:p w:rsidR="004B3C57" w:rsidRPr="004B3C57" w:rsidRDefault="004B3C57" w:rsidP="004B3C57">
      <w:pPr>
        <w:pStyle w:val="EditalNumerado"/>
        <w:widowControl w:val="0"/>
        <w:tabs>
          <w:tab w:val="clear" w:pos="360"/>
        </w:tabs>
        <w:autoSpaceDE w:val="0"/>
        <w:jc w:val="both"/>
        <w:rPr>
          <w:sz w:val="22"/>
          <w:szCs w:val="22"/>
        </w:rPr>
      </w:pPr>
    </w:p>
    <w:p w:rsidR="00F4064C" w:rsidRPr="004B3C57" w:rsidRDefault="00F4064C" w:rsidP="004B3C57">
      <w:pPr>
        <w:pStyle w:val="EditalNumerado"/>
        <w:widowControl w:val="0"/>
        <w:numPr>
          <w:ilvl w:val="0"/>
          <w:numId w:val="1"/>
        </w:numPr>
        <w:autoSpaceDE w:val="0"/>
        <w:jc w:val="both"/>
        <w:rPr>
          <w:sz w:val="22"/>
          <w:szCs w:val="22"/>
        </w:rPr>
      </w:pPr>
      <w:r w:rsidRPr="004B3C57">
        <w:rPr>
          <w:b/>
          <w:sz w:val="22"/>
          <w:szCs w:val="22"/>
        </w:rPr>
        <w:t>DAS SANÇÕES:</w:t>
      </w:r>
    </w:p>
    <w:p w:rsidR="004B3C57" w:rsidRPr="004B3C57" w:rsidRDefault="004B3C57" w:rsidP="004B3C57">
      <w:pPr>
        <w:pStyle w:val="EditalNumerado"/>
        <w:widowControl w:val="0"/>
        <w:tabs>
          <w:tab w:val="clear" w:pos="360"/>
        </w:tabs>
        <w:autoSpaceDE w:val="0"/>
        <w:jc w:val="both"/>
        <w:rPr>
          <w:sz w:val="22"/>
          <w:szCs w:val="22"/>
        </w:rPr>
      </w:pPr>
    </w:p>
    <w:p w:rsidR="004B3C57" w:rsidRDefault="00F4064C" w:rsidP="004B3C57">
      <w:pPr>
        <w:pStyle w:val="EditalNumerado"/>
        <w:widowControl w:val="0"/>
        <w:numPr>
          <w:ilvl w:val="1"/>
          <w:numId w:val="1"/>
        </w:numPr>
        <w:autoSpaceDE w:val="0"/>
        <w:ind w:left="142"/>
        <w:jc w:val="both"/>
        <w:rPr>
          <w:sz w:val="22"/>
          <w:szCs w:val="22"/>
        </w:rPr>
      </w:pPr>
      <w:r w:rsidRPr="004B3C57">
        <w:rPr>
          <w:sz w:val="22"/>
          <w:szCs w:val="22"/>
        </w:rPr>
        <w:t xml:space="preserve">À vencedora deste certame serão aplicadas as sanções previstas na Lei n° </w:t>
      </w:r>
      <w:proofErr w:type="gramStart"/>
      <w:r w:rsidRPr="004B3C57">
        <w:rPr>
          <w:sz w:val="22"/>
          <w:szCs w:val="22"/>
        </w:rPr>
        <w:t>8.666</w:t>
      </w:r>
      <w:r w:rsidR="0067241A">
        <w:rPr>
          <w:sz w:val="22"/>
          <w:szCs w:val="22"/>
        </w:rPr>
        <w:t xml:space="preserve">/93, </w:t>
      </w:r>
      <w:r w:rsidRPr="004B3C57">
        <w:rPr>
          <w:sz w:val="22"/>
          <w:szCs w:val="22"/>
        </w:rPr>
        <w:t>na Lei Municipal nº</w:t>
      </w:r>
      <w:proofErr w:type="gramEnd"/>
      <w:r w:rsidRPr="004B3C57">
        <w:rPr>
          <w:sz w:val="22"/>
          <w:szCs w:val="22"/>
        </w:rPr>
        <w:t xml:space="preserve"> 5.285</w:t>
      </w:r>
      <w:r w:rsidR="0067241A">
        <w:rPr>
          <w:sz w:val="22"/>
          <w:szCs w:val="22"/>
        </w:rPr>
        <w:t>/99</w:t>
      </w:r>
      <w:r w:rsidRPr="004B3C57">
        <w:rPr>
          <w:sz w:val="22"/>
          <w:szCs w:val="22"/>
        </w:rPr>
        <w:t xml:space="preserve"> e no Decreto Municipal nº 11.132</w:t>
      </w:r>
      <w:r w:rsidR="0067241A">
        <w:rPr>
          <w:sz w:val="22"/>
          <w:szCs w:val="22"/>
        </w:rPr>
        <w:t>/03</w:t>
      </w:r>
      <w:r w:rsidRPr="004B3C57">
        <w:rPr>
          <w:sz w:val="22"/>
          <w:szCs w:val="22"/>
        </w:rPr>
        <w:t>, nas seguintes situações:</w:t>
      </w:r>
    </w:p>
    <w:p w:rsidR="004B3C57" w:rsidRDefault="00F4064C" w:rsidP="004B3C57">
      <w:pPr>
        <w:pStyle w:val="EditalNumerado"/>
        <w:widowControl w:val="0"/>
        <w:numPr>
          <w:ilvl w:val="2"/>
          <w:numId w:val="1"/>
        </w:numPr>
        <w:autoSpaceDE w:val="0"/>
        <w:ind w:left="284"/>
        <w:jc w:val="both"/>
        <w:rPr>
          <w:sz w:val="22"/>
          <w:szCs w:val="22"/>
        </w:rPr>
      </w:pPr>
      <w:r w:rsidRPr="004B3C57">
        <w:rPr>
          <w:b/>
          <w:sz w:val="22"/>
          <w:szCs w:val="22"/>
          <w:lang w:eastAsia="pt-BR"/>
        </w:rPr>
        <w:t>Pela recusa injustificada da entrega do objeto</w:t>
      </w:r>
      <w:r w:rsidRPr="004B3C57">
        <w:rPr>
          <w:sz w:val="22"/>
          <w:szCs w:val="22"/>
          <w:lang w:eastAsia="pt-BR"/>
        </w:rPr>
        <w:t xml:space="preserve">, nos prazos previstos neste edital, será aplicada multa na razão de 5% (cinco por cento) sobre o valor total da proposta, por até 05 (cinco) dias consecutivos. Após esse prazo, </w:t>
      </w:r>
      <w:r w:rsidRPr="004B3C57">
        <w:rPr>
          <w:b/>
          <w:bCs/>
          <w:sz w:val="22"/>
          <w:szCs w:val="22"/>
          <w:lang w:eastAsia="pt-BR"/>
        </w:rPr>
        <w:t>poderá</w:t>
      </w:r>
      <w:r w:rsidRPr="004B3C57">
        <w:rPr>
          <w:sz w:val="22"/>
          <w:szCs w:val="22"/>
          <w:lang w:eastAsia="pt-BR"/>
        </w:rPr>
        <w:t>, também, ser anulada a nota de empenho e/ou imputada à licitante vencedora a pena prevista no art.</w:t>
      </w:r>
      <w:r w:rsidRPr="004B3C57">
        <w:rPr>
          <w:sz w:val="22"/>
          <w:szCs w:val="22"/>
        </w:rPr>
        <w:t xml:space="preserve"> </w:t>
      </w:r>
      <w:r w:rsidRPr="004B3C57">
        <w:rPr>
          <w:sz w:val="22"/>
          <w:szCs w:val="22"/>
          <w:lang w:eastAsia="pt-BR"/>
        </w:rPr>
        <w:t xml:space="preserve">14 do Decreto Municipal n.º 11.132/03, </w:t>
      </w:r>
      <w:r w:rsidRPr="004B3C57">
        <w:rPr>
          <w:b/>
          <w:bCs/>
          <w:sz w:val="22"/>
          <w:szCs w:val="22"/>
          <w:lang w:eastAsia="pt-BR"/>
        </w:rPr>
        <w:t>pelo prazo de até 60 (sessenta) meses</w:t>
      </w:r>
      <w:r w:rsidRPr="004B3C57">
        <w:rPr>
          <w:bCs/>
          <w:sz w:val="22"/>
          <w:szCs w:val="22"/>
          <w:lang w:eastAsia="pt-BR"/>
        </w:rPr>
        <w:t>;</w:t>
      </w:r>
    </w:p>
    <w:p w:rsidR="004B3C57" w:rsidRDefault="00F4064C" w:rsidP="004B3C57">
      <w:pPr>
        <w:pStyle w:val="EditalNumerado"/>
        <w:widowControl w:val="0"/>
        <w:numPr>
          <w:ilvl w:val="2"/>
          <w:numId w:val="1"/>
        </w:numPr>
        <w:autoSpaceDE w:val="0"/>
        <w:ind w:left="284"/>
        <w:jc w:val="both"/>
        <w:rPr>
          <w:sz w:val="22"/>
          <w:szCs w:val="22"/>
        </w:rPr>
      </w:pPr>
      <w:r w:rsidRPr="004B3C57">
        <w:rPr>
          <w:b/>
          <w:sz w:val="22"/>
          <w:szCs w:val="22"/>
          <w:lang w:eastAsia="pt-BR"/>
        </w:rPr>
        <w:t>Pelo atraso injustificado na entrega do objeto</w:t>
      </w:r>
      <w:r w:rsidRPr="004B3C57">
        <w:rPr>
          <w:sz w:val="22"/>
          <w:szCs w:val="22"/>
          <w:lang w:eastAsia="pt-BR"/>
        </w:rPr>
        <w:t xml:space="preserve">, além do prazo estipulado neste edital, aplicação de multa na razão de 0,50% (cinquenta centésimos por cento), por dia de atraso, sobre o valor total da proposta, por até 10 (dez) dias consecutivos. Após esse prazo, </w:t>
      </w:r>
      <w:r w:rsidRPr="004B3C57">
        <w:rPr>
          <w:b/>
          <w:bCs/>
          <w:sz w:val="22"/>
          <w:szCs w:val="22"/>
          <w:lang w:eastAsia="pt-BR"/>
        </w:rPr>
        <w:t>poderá</w:t>
      </w:r>
      <w:r w:rsidRPr="004B3C57">
        <w:rPr>
          <w:sz w:val="22"/>
          <w:szCs w:val="22"/>
          <w:lang w:eastAsia="pt-BR"/>
        </w:rPr>
        <w:t xml:space="preserve">, também, ser anulada a nota de empenho e/ou imputada à licitante vencedora a pena prevista no artigo 14, do Decreto Municipal n.º 11.132/03, </w:t>
      </w:r>
      <w:r w:rsidRPr="004B3C57">
        <w:rPr>
          <w:b/>
          <w:bCs/>
          <w:sz w:val="22"/>
          <w:szCs w:val="22"/>
          <w:lang w:eastAsia="pt-BR"/>
        </w:rPr>
        <w:t>pelo</w:t>
      </w:r>
      <w:r w:rsidRPr="004B3C57">
        <w:rPr>
          <w:sz w:val="22"/>
          <w:szCs w:val="22"/>
        </w:rPr>
        <w:t xml:space="preserve"> </w:t>
      </w:r>
      <w:r w:rsidRPr="004B3C57">
        <w:rPr>
          <w:b/>
          <w:bCs/>
          <w:sz w:val="22"/>
          <w:szCs w:val="22"/>
          <w:lang w:eastAsia="pt-BR"/>
        </w:rPr>
        <w:t>prazo de até 60 (sessenta) meses</w:t>
      </w:r>
      <w:r w:rsidRPr="004B3C57">
        <w:rPr>
          <w:sz w:val="22"/>
          <w:szCs w:val="22"/>
          <w:lang w:eastAsia="pt-BR"/>
        </w:rPr>
        <w:t>;</w:t>
      </w:r>
    </w:p>
    <w:p w:rsidR="004B3C57" w:rsidRDefault="00F4064C" w:rsidP="004B3C57">
      <w:pPr>
        <w:pStyle w:val="EditalNumerado"/>
        <w:widowControl w:val="0"/>
        <w:numPr>
          <w:ilvl w:val="2"/>
          <w:numId w:val="1"/>
        </w:numPr>
        <w:autoSpaceDE w:val="0"/>
        <w:ind w:left="284"/>
        <w:jc w:val="both"/>
        <w:rPr>
          <w:sz w:val="22"/>
          <w:szCs w:val="22"/>
        </w:rPr>
      </w:pPr>
      <w:r w:rsidRPr="004B3C57">
        <w:rPr>
          <w:b/>
          <w:sz w:val="22"/>
          <w:szCs w:val="22"/>
          <w:lang w:eastAsia="pt-BR"/>
        </w:rPr>
        <w:t>Pela entrega do objeto em desacordo com o solicitado</w:t>
      </w:r>
      <w:r w:rsidRPr="004B3C57">
        <w:rPr>
          <w:sz w:val="22"/>
          <w:szCs w:val="22"/>
          <w:lang w:eastAsia="pt-BR"/>
        </w:rPr>
        <w:t xml:space="preserve">, aplicação de multa, na razão de 5% (cinco por cento) sobre o valor total da proposta, por infração, com prazo de até </w:t>
      </w:r>
      <w:r w:rsidR="00291E39">
        <w:rPr>
          <w:sz w:val="22"/>
          <w:szCs w:val="22"/>
          <w:lang w:eastAsia="pt-BR"/>
        </w:rPr>
        <w:t>0</w:t>
      </w:r>
      <w:r w:rsidRPr="004B3C57">
        <w:rPr>
          <w:sz w:val="22"/>
          <w:szCs w:val="22"/>
          <w:lang w:eastAsia="pt-BR"/>
        </w:rPr>
        <w:t xml:space="preserve">5 (cinco) dias consecutivos para efetiva adequação. Após 02 (duas) infrações e/ou após o prazo para adequação, </w:t>
      </w:r>
      <w:r w:rsidRPr="004B3C57">
        <w:rPr>
          <w:b/>
          <w:bCs/>
          <w:sz w:val="22"/>
          <w:szCs w:val="22"/>
          <w:lang w:eastAsia="pt-BR"/>
        </w:rPr>
        <w:t>poderá</w:t>
      </w:r>
      <w:r w:rsidRPr="004B3C57">
        <w:rPr>
          <w:sz w:val="22"/>
          <w:szCs w:val="22"/>
          <w:lang w:eastAsia="pt-BR"/>
        </w:rPr>
        <w:t>, também, ser anulada a nota de empenho e/ou imputada à licitante vencedora a pena prevista no artigo 14, do Decreto Municipal n.º</w:t>
      </w:r>
      <w:r w:rsidRPr="004B3C57">
        <w:rPr>
          <w:sz w:val="22"/>
          <w:szCs w:val="22"/>
        </w:rPr>
        <w:t xml:space="preserve"> </w:t>
      </w:r>
      <w:r w:rsidRPr="004B3C57">
        <w:rPr>
          <w:sz w:val="22"/>
          <w:szCs w:val="22"/>
          <w:lang w:eastAsia="pt-BR"/>
        </w:rPr>
        <w:t xml:space="preserve">11.132/03, </w:t>
      </w:r>
      <w:r w:rsidRPr="004B3C57">
        <w:rPr>
          <w:b/>
          <w:bCs/>
          <w:sz w:val="22"/>
          <w:szCs w:val="22"/>
          <w:lang w:eastAsia="pt-BR"/>
        </w:rPr>
        <w:t>pelo prazo de até 60 (sessenta) meses</w:t>
      </w:r>
      <w:r w:rsidRPr="004B3C57">
        <w:rPr>
          <w:b/>
          <w:sz w:val="22"/>
          <w:szCs w:val="22"/>
          <w:lang w:eastAsia="pt-BR"/>
        </w:rPr>
        <w:t>;</w:t>
      </w:r>
    </w:p>
    <w:p w:rsidR="004B3C57" w:rsidRDefault="00F4064C" w:rsidP="004B3C57">
      <w:pPr>
        <w:pStyle w:val="EditalNumerado"/>
        <w:widowControl w:val="0"/>
        <w:numPr>
          <w:ilvl w:val="1"/>
          <w:numId w:val="1"/>
        </w:numPr>
        <w:autoSpaceDE w:val="0"/>
        <w:ind w:left="142"/>
        <w:jc w:val="both"/>
        <w:rPr>
          <w:sz w:val="22"/>
          <w:szCs w:val="22"/>
        </w:rPr>
      </w:pPr>
      <w:r w:rsidRPr="004B3C57">
        <w:rPr>
          <w:sz w:val="22"/>
          <w:szCs w:val="22"/>
        </w:rPr>
        <w:t>Nos termos do art. 7º da Lei n.º 10.520</w:t>
      </w:r>
      <w:r w:rsidR="0067241A">
        <w:rPr>
          <w:sz w:val="22"/>
          <w:szCs w:val="22"/>
        </w:rPr>
        <w:t>/02</w:t>
      </w:r>
      <w:r w:rsidRPr="004B3C57">
        <w:rPr>
          <w:sz w:val="22"/>
          <w:szCs w:val="22"/>
        </w:rPr>
        <w:t xml:space="preserve">, a licitante, sem prejuízo das demais cominações legais, poderá ficar, pelo prazo de até </w:t>
      </w:r>
      <w:proofErr w:type="gramStart"/>
      <w:r w:rsidRPr="004B3C57">
        <w:rPr>
          <w:sz w:val="22"/>
          <w:szCs w:val="22"/>
        </w:rPr>
        <w:t>60 (sessenta) meses, impedida</w:t>
      </w:r>
      <w:proofErr w:type="gramEnd"/>
      <w:r w:rsidRPr="004B3C57">
        <w:rPr>
          <w:sz w:val="22"/>
          <w:szCs w:val="22"/>
        </w:rPr>
        <w:t xml:space="preserve"> de licitar e contratar com a Administração Pública e </w:t>
      </w:r>
      <w:r w:rsidR="0067241A">
        <w:rPr>
          <w:sz w:val="22"/>
          <w:szCs w:val="22"/>
        </w:rPr>
        <w:t xml:space="preserve">de </w:t>
      </w:r>
      <w:r w:rsidRPr="004B3C57">
        <w:rPr>
          <w:sz w:val="22"/>
          <w:szCs w:val="22"/>
        </w:rPr>
        <w:t>ter cancelado o Registro Cadastral de Fornecedores do Município de Caxias do Sul (CRC), nos casos de:</w:t>
      </w:r>
    </w:p>
    <w:p w:rsidR="004B3C57" w:rsidRDefault="00F4064C" w:rsidP="004B3C57">
      <w:pPr>
        <w:pStyle w:val="EditalNumerado"/>
        <w:widowControl w:val="0"/>
        <w:numPr>
          <w:ilvl w:val="2"/>
          <w:numId w:val="1"/>
        </w:numPr>
        <w:autoSpaceDE w:val="0"/>
        <w:ind w:left="284"/>
        <w:jc w:val="both"/>
        <w:rPr>
          <w:sz w:val="22"/>
          <w:szCs w:val="22"/>
        </w:rPr>
      </w:pPr>
      <w:r w:rsidRPr="004B3C57">
        <w:rPr>
          <w:sz w:val="22"/>
          <w:szCs w:val="22"/>
        </w:rPr>
        <w:t>Apresentação de documentação falsa;</w:t>
      </w:r>
    </w:p>
    <w:p w:rsidR="004B3C57" w:rsidRDefault="00F4064C" w:rsidP="004B3C57">
      <w:pPr>
        <w:pStyle w:val="EditalNumerado"/>
        <w:widowControl w:val="0"/>
        <w:numPr>
          <w:ilvl w:val="2"/>
          <w:numId w:val="1"/>
        </w:numPr>
        <w:autoSpaceDE w:val="0"/>
        <w:ind w:left="284"/>
        <w:jc w:val="both"/>
        <w:rPr>
          <w:sz w:val="22"/>
          <w:szCs w:val="22"/>
        </w:rPr>
      </w:pPr>
      <w:r w:rsidRPr="004B3C57">
        <w:rPr>
          <w:sz w:val="22"/>
          <w:szCs w:val="22"/>
        </w:rPr>
        <w:t>Retardamento na execução do objeto;</w:t>
      </w:r>
    </w:p>
    <w:p w:rsidR="004B3C57" w:rsidRDefault="00F4064C" w:rsidP="004B3C57">
      <w:pPr>
        <w:pStyle w:val="EditalNumerado"/>
        <w:widowControl w:val="0"/>
        <w:numPr>
          <w:ilvl w:val="2"/>
          <w:numId w:val="1"/>
        </w:numPr>
        <w:autoSpaceDE w:val="0"/>
        <w:ind w:left="284"/>
        <w:jc w:val="both"/>
        <w:rPr>
          <w:sz w:val="22"/>
          <w:szCs w:val="22"/>
        </w:rPr>
      </w:pPr>
      <w:r w:rsidRPr="004B3C57">
        <w:rPr>
          <w:sz w:val="22"/>
          <w:szCs w:val="22"/>
        </w:rPr>
        <w:t>Não</w:t>
      </w:r>
      <w:r w:rsidR="0067241A">
        <w:rPr>
          <w:sz w:val="22"/>
          <w:szCs w:val="22"/>
        </w:rPr>
        <w:t xml:space="preserve"> </w:t>
      </w:r>
      <w:r w:rsidRPr="004B3C57">
        <w:rPr>
          <w:sz w:val="22"/>
          <w:szCs w:val="22"/>
        </w:rPr>
        <w:t>manutenção da proposta ou lance verbal;</w:t>
      </w:r>
    </w:p>
    <w:p w:rsidR="004B3C57" w:rsidRDefault="00F4064C" w:rsidP="004B3C57">
      <w:pPr>
        <w:pStyle w:val="EditalNumerado"/>
        <w:widowControl w:val="0"/>
        <w:numPr>
          <w:ilvl w:val="2"/>
          <w:numId w:val="1"/>
        </w:numPr>
        <w:autoSpaceDE w:val="0"/>
        <w:ind w:left="284"/>
        <w:jc w:val="both"/>
        <w:rPr>
          <w:sz w:val="22"/>
          <w:szCs w:val="22"/>
        </w:rPr>
      </w:pPr>
      <w:r w:rsidRPr="004B3C57">
        <w:rPr>
          <w:sz w:val="22"/>
          <w:szCs w:val="22"/>
        </w:rPr>
        <w:t>Comportamento inidôneo;</w:t>
      </w:r>
    </w:p>
    <w:p w:rsidR="004B3C57" w:rsidRDefault="00F4064C" w:rsidP="004B3C57">
      <w:pPr>
        <w:pStyle w:val="EditalNumerado"/>
        <w:widowControl w:val="0"/>
        <w:numPr>
          <w:ilvl w:val="2"/>
          <w:numId w:val="1"/>
        </w:numPr>
        <w:autoSpaceDE w:val="0"/>
        <w:ind w:left="284"/>
        <w:jc w:val="both"/>
        <w:rPr>
          <w:sz w:val="22"/>
          <w:szCs w:val="22"/>
        </w:rPr>
      </w:pPr>
      <w:r w:rsidRPr="004B3C57">
        <w:rPr>
          <w:sz w:val="22"/>
          <w:szCs w:val="22"/>
        </w:rPr>
        <w:t>Fraude ou falha na execução do contrato.</w:t>
      </w:r>
    </w:p>
    <w:p w:rsidR="006F42EB" w:rsidRDefault="006F42EB" w:rsidP="006F42EB">
      <w:pPr>
        <w:pStyle w:val="EditalNumerado"/>
        <w:widowControl w:val="0"/>
        <w:numPr>
          <w:ilvl w:val="1"/>
          <w:numId w:val="1"/>
        </w:numPr>
        <w:autoSpaceDE w:val="0"/>
        <w:ind w:left="142"/>
        <w:jc w:val="both"/>
        <w:rPr>
          <w:sz w:val="22"/>
          <w:szCs w:val="22"/>
        </w:rPr>
      </w:pPr>
      <w:r w:rsidRPr="006F42EB">
        <w:rPr>
          <w:sz w:val="22"/>
          <w:szCs w:val="22"/>
        </w:rPr>
        <w:t xml:space="preserve">A inexecução total ou parcial do </w:t>
      </w:r>
      <w:r>
        <w:rPr>
          <w:sz w:val="22"/>
          <w:szCs w:val="22"/>
        </w:rPr>
        <w:t xml:space="preserve">objeto desta licitação </w:t>
      </w:r>
      <w:r w:rsidRPr="006F42EB">
        <w:rPr>
          <w:sz w:val="22"/>
          <w:szCs w:val="22"/>
        </w:rPr>
        <w:t>poderá ensejar a rescisão</w:t>
      </w:r>
      <w:r>
        <w:rPr>
          <w:sz w:val="22"/>
          <w:szCs w:val="22"/>
        </w:rPr>
        <w:t xml:space="preserve"> do contrato</w:t>
      </w:r>
      <w:r w:rsidRPr="006F42EB">
        <w:rPr>
          <w:sz w:val="22"/>
          <w:szCs w:val="22"/>
        </w:rPr>
        <w:t>, conforme</w:t>
      </w:r>
      <w:r>
        <w:rPr>
          <w:sz w:val="22"/>
          <w:szCs w:val="22"/>
        </w:rPr>
        <w:t xml:space="preserve"> o </w:t>
      </w:r>
      <w:r w:rsidRPr="006F42EB">
        <w:rPr>
          <w:sz w:val="22"/>
          <w:szCs w:val="22"/>
        </w:rPr>
        <w:t>disposto nos artig</w:t>
      </w:r>
      <w:r>
        <w:rPr>
          <w:sz w:val="22"/>
          <w:szCs w:val="22"/>
        </w:rPr>
        <w:t>os 77 a 80 da Lei nº 8.666/1993.</w:t>
      </w:r>
      <w:r w:rsidRPr="006F42EB">
        <w:rPr>
          <w:sz w:val="22"/>
          <w:szCs w:val="22"/>
        </w:rPr>
        <w:t xml:space="preserve"> </w:t>
      </w:r>
    </w:p>
    <w:p w:rsidR="006F42EB" w:rsidRPr="006F42EB" w:rsidRDefault="006F42EB" w:rsidP="006F42EB">
      <w:pPr>
        <w:pStyle w:val="EditalNumerado"/>
        <w:widowControl w:val="0"/>
        <w:numPr>
          <w:ilvl w:val="2"/>
          <w:numId w:val="1"/>
        </w:numPr>
        <w:autoSpaceDE w:val="0"/>
        <w:ind w:left="284"/>
        <w:jc w:val="both"/>
        <w:rPr>
          <w:sz w:val="22"/>
          <w:szCs w:val="22"/>
        </w:rPr>
      </w:pPr>
      <w:r w:rsidRPr="006F42EB">
        <w:rPr>
          <w:sz w:val="22"/>
          <w:szCs w:val="22"/>
        </w:rPr>
        <w:t>Os casos de rescisão contratual serão formalmente motivados nos</w:t>
      </w:r>
      <w:r>
        <w:rPr>
          <w:sz w:val="22"/>
          <w:szCs w:val="22"/>
        </w:rPr>
        <w:t xml:space="preserve"> </w:t>
      </w:r>
      <w:r w:rsidRPr="006F42EB">
        <w:rPr>
          <w:sz w:val="22"/>
          <w:szCs w:val="22"/>
        </w:rPr>
        <w:t>autos do procedimento, assegurado o contraditório e a ampla defesa.</w:t>
      </w:r>
    </w:p>
    <w:p w:rsidR="00F4064C" w:rsidRDefault="00F4064C" w:rsidP="004B3C57">
      <w:pPr>
        <w:pStyle w:val="EditalNumerado"/>
        <w:widowControl w:val="0"/>
        <w:numPr>
          <w:ilvl w:val="1"/>
          <w:numId w:val="1"/>
        </w:numPr>
        <w:autoSpaceDE w:val="0"/>
        <w:ind w:left="142"/>
        <w:jc w:val="both"/>
        <w:rPr>
          <w:sz w:val="22"/>
          <w:szCs w:val="22"/>
        </w:rPr>
      </w:pPr>
      <w:r w:rsidRPr="004B3C57">
        <w:rPr>
          <w:sz w:val="22"/>
          <w:szCs w:val="22"/>
        </w:rPr>
        <w:t xml:space="preserve">Será facultado </w:t>
      </w:r>
      <w:proofErr w:type="gramStart"/>
      <w:r w:rsidRPr="004B3C57">
        <w:rPr>
          <w:sz w:val="22"/>
          <w:szCs w:val="22"/>
        </w:rPr>
        <w:t>à</w:t>
      </w:r>
      <w:proofErr w:type="gramEnd"/>
      <w:r w:rsidRPr="004B3C57">
        <w:rPr>
          <w:sz w:val="22"/>
          <w:szCs w:val="22"/>
        </w:rPr>
        <w:t xml:space="preserve"> licitante o prazo de 05 (cinco) dias ú</w:t>
      </w:r>
      <w:r w:rsidRPr="004B3C57">
        <w:rPr>
          <w:sz w:val="22"/>
          <w:szCs w:val="22"/>
        </w:rPr>
        <w:softHyphen/>
        <w:t>teis para a apresentação de defesa prévia, na ocorrência de quaisquer das situações previs</w:t>
      </w:r>
      <w:r w:rsidRPr="004B3C57">
        <w:rPr>
          <w:sz w:val="22"/>
          <w:szCs w:val="22"/>
        </w:rPr>
        <w:softHyphen/>
        <w:t>tas n</w:t>
      </w:r>
      <w:r w:rsidR="00291E39">
        <w:rPr>
          <w:sz w:val="22"/>
          <w:szCs w:val="22"/>
        </w:rPr>
        <w:t>este</w:t>
      </w:r>
      <w:r w:rsidRPr="004B3C57">
        <w:rPr>
          <w:sz w:val="22"/>
          <w:szCs w:val="22"/>
        </w:rPr>
        <w:t xml:space="preserve"> </w:t>
      </w:r>
      <w:r w:rsidRPr="00291E39">
        <w:rPr>
          <w:sz w:val="22"/>
          <w:szCs w:val="22"/>
        </w:rPr>
        <w:t>item</w:t>
      </w:r>
      <w:r w:rsidRPr="004B3C57">
        <w:rPr>
          <w:sz w:val="22"/>
          <w:szCs w:val="22"/>
        </w:rPr>
        <w:t>.</w:t>
      </w:r>
    </w:p>
    <w:p w:rsidR="004B3C57" w:rsidRDefault="004B3C57" w:rsidP="004B3C57">
      <w:pPr>
        <w:pStyle w:val="EditalNumerado"/>
        <w:widowControl w:val="0"/>
        <w:tabs>
          <w:tab w:val="clear" w:pos="360"/>
        </w:tabs>
        <w:autoSpaceDE w:val="0"/>
        <w:ind w:left="142"/>
        <w:jc w:val="both"/>
        <w:rPr>
          <w:sz w:val="22"/>
          <w:szCs w:val="22"/>
        </w:rPr>
      </w:pPr>
    </w:p>
    <w:p w:rsidR="00F4064C" w:rsidRPr="004B3C57" w:rsidRDefault="00F4064C" w:rsidP="004B3C57">
      <w:pPr>
        <w:pStyle w:val="EditalNumerado"/>
        <w:widowControl w:val="0"/>
        <w:numPr>
          <w:ilvl w:val="0"/>
          <w:numId w:val="1"/>
        </w:numPr>
        <w:autoSpaceDE w:val="0"/>
        <w:jc w:val="both"/>
        <w:rPr>
          <w:sz w:val="22"/>
          <w:szCs w:val="22"/>
        </w:rPr>
      </w:pPr>
      <w:r w:rsidRPr="004B3C57">
        <w:rPr>
          <w:b/>
          <w:sz w:val="22"/>
          <w:szCs w:val="22"/>
        </w:rPr>
        <w:t>DAS DISPOSIÇÕES GERAIS</w:t>
      </w:r>
    </w:p>
    <w:p w:rsidR="004B3C57" w:rsidRPr="004B3C57" w:rsidRDefault="004B3C57" w:rsidP="004B3C57">
      <w:pPr>
        <w:pStyle w:val="EditalNumerado"/>
        <w:widowControl w:val="0"/>
        <w:tabs>
          <w:tab w:val="clear" w:pos="360"/>
        </w:tabs>
        <w:autoSpaceDE w:val="0"/>
        <w:jc w:val="both"/>
        <w:rPr>
          <w:sz w:val="22"/>
          <w:szCs w:val="22"/>
        </w:rPr>
      </w:pPr>
    </w:p>
    <w:p w:rsidR="006036FF" w:rsidRPr="006036FF" w:rsidRDefault="006036FF" w:rsidP="003447A7">
      <w:pPr>
        <w:pStyle w:val="EditalNumerado"/>
        <w:widowControl w:val="0"/>
        <w:numPr>
          <w:ilvl w:val="1"/>
          <w:numId w:val="1"/>
        </w:numPr>
        <w:autoSpaceDE w:val="0"/>
        <w:ind w:left="142"/>
        <w:jc w:val="both"/>
        <w:rPr>
          <w:sz w:val="22"/>
          <w:szCs w:val="22"/>
        </w:rPr>
      </w:pPr>
      <w:r w:rsidRPr="006036FF">
        <w:rPr>
          <w:sz w:val="22"/>
          <w:szCs w:val="22"/>
        </w:rPr>
        <w:t xml:space="preserve">A </w:t>
      </w:r>
      <w:r>
        <w:rPr>
          <w:sz w:val="22"/>
          <w:szCs w:val="22"/>
        </w:rPr>
        <w:t xml:space="preserve">vencedora </w:t>
      </w:r>
      <w:r w:rsidRPr="006036FF">
        <w:rPr>
          <w:sz w:val="22"/>
          <w:szCs w:val="22"/>
        </w:rPr>
        <w:t xml:space="preserve">deverá manter, durante a execução do </w:t>
      </w:r>
      <w:r>
        <w:rPr>
          <w:sz w:val="22"/>
          <w:szCs w:val="22"/>
        </w:rPr>
        <w:t>objeto</w:t>
      </w:r>
      <w:r w:rsidRPr="006036FF">
        <w:rPr>
          <w:sz w:val="22"/>
          <w:szCs w:val="22"/>
        </w:rPr>
        <w:t>, em compatibilidade com as</w:t>
      </w:r>
      <w:r>
        <w:rPr>
          <w:sz w:val="22"/>
          <w:szCs w:val="22"/>
        </w:rPr>
        <w:t xml:space="preserve"> </w:t>
      </w:r>
      <w:r w:rsidRPr="006036FF">
        <w:rPr>
          <w:sz w:val="22"/>
          <w:szCs w:val="22"/>
        </w:rPr>
        <w:lastRenderedPageBreak/>
        <w:t>obrigações assumidas, todas as condições de habilitação e qualificação exigidas na licitação.</w:t>
      </w:r>
    </w:p>
    <w:p w:rsidR="004B3C57" w:rsidRDefault="00F4064C" w:rsidP="004B3C57">
      <w:pPr>
        <w:pStyle w:val="EditalNumerado"/>
        <w:widowControl w:val="0"/>
        <w:numPr>
          <w:ilvl w:val="1"/>
          <w:numId w:val="1"/>
        </w:numPr>
        <w:autoSpaceDE w:val="0"/>
        <w:ind w:left="142"/>
        <w:jc w:val="both"/>
        <w:rPr>
          <w:sz w:val="22"/>
          <w:szCs w:val="22"/>
        </w:rPr>
      </w:pPr>
      <w:r w:rsidRPr="004B3C57">
        <w:rPr>
          <w:sz w:val="22"/>
          <w:szCs w:val="22"/>
        </w:rPr>
        <w:t>A documentação e a proposta de preço deverão ser entregues, em envelopes fechados e lacrados, até o dia e a hora marcados, no seguinte endereço: Rua Alfredo Chaves, nº 1.323, setor Financeiro da Câmara Municipal de Caxias do Sul.</w:t>
      </w:r>
    </w:p>
    <w:p w:rsidR="004B3C57" w:rsidRDefault="00F4064C" w:rsidP="004B3C57">
      <w:pPr>
        <w:pStyle w:val="EditalNumerado"/>
        <w:widowControl w:val="0"/>
        <w:numPr>
          <w:ilvl w:val="1"/>
          <w:numId w:val="1"/>
        </w:numPr>
        <w:autoSpaceDE w:val="0"/>
        <w:ind w:left="142"/>
        <w:jc w:val="both"/>
        <w:rPr>
          <w:sz w:val="22"/>
          <w:szCs w:val="22"/>
        </w:rPr>
      </w:pPr>
      <w:r w:rsidRPr="004B3C57">
        <w:rPr>
          <w:sz w:val="22"/>
          <w:szCs w:val="22"/>
        </w:rPr>
        <w:t xml:space="preserve">Não será admitida a participação de pessoas físicas ou jurídicas reunidas </w:t>
      </w:r>
      <w:proofErr w:type="gramStart"/>
      <w:r w:rsidRPr="004B3C57">
        <w:rPr>
          <w:sz w:val="22"/>
          <w:szCs w:val="22"/>
        </w:rPr>
        <w:t>sob consórcio</w:t>
      </w:r>
      <w:proofErr w:type="gramEnd"/>
      <w:r w:rsidRPr="004B3C57">
        <w:rPr>
          <w:sz w:val="22"/>
          <w:szCs w:val="22"/>
        </w:rPr>
        <w:t>.</w:t>
      </w:r>
    </w:p>
    <w:p w:rsidR="0067241A" w:rsidRPr="0067241A" w:rsidRDefault="00F4064C" w:rsidP="0067241A">
      <w:pPr>
        <w:pStyle w:val="EditalNumerado"/>
        <w:widowControl w:val="0"/>
        <w:numPr>
          <w:ilvl w:val="1"/>
          <w:numId w:val="1"/>
        </w:numPr>
        <w:autoSpaceDE w:val="0"/>
        <w:ind w:left="142"/>
        <w:jc w:val="both"/>
        <w:rPr>
          <w:sz w:val="22"/>
          <w:szCs w:val="22"/>
        </w:rPr>
      </w:pPr>
      <w:r w:rsidRPr="004B3C57">
        <w:rPr>
          <w:sz w:val="22"/>
          <w:szCs w:val="22"/>
        </w:rPr>
        <w:t xml:space="preserve">Em nenhuma hipótese será concedido prazo para apresentação de documentação e proposta de preço não apresentadas na </w:t>
      </w:r>
      <w:r w:rsidR="00291E39">
        <w:rPr>
          <w:sz w:val="22"/>
          <w:szCs w:val="22"/>
        </w:rPr>
        <w:t>Sessão Pública</w:t>
      </w:r>
      <w:r w:rsidRPr="004B3C57">
        <w:rPr>
          <w:sz w:val="22"/>
          <w:szCs w:val="22"/>
        </w:rPr>
        <w:t>.</w:t>
      </w:r>
    </w:p>
    <w:p w:rsidR="0067241A" w:rsidRDefault="00F4064C" w:rsidP="0067241A">
      <w:pPr>
        <w:pStyle w:val="EditalNumerado"/>
        <w:widowControl w:val="0"/>
        <w:numPr>
          <w:ilvl w:val="1"/>
          <w:numId w:val="1"/>
        </w:numPr>
        <w:autoSpaceDE w:val="0"/>
        <w:ind w:left="142"/>
        <w:jc w:val="both"/>
        <w:rPr>
          <w:sz w:val="22"/>
          <w:szCs w:val="22"/>
        </w:rPr>
      </w:pPr>
      <w:r w:rsidRPr="004B3C57">
        <w:rPr>
          <w:sz w:val="22"/>
          <w:szCs w:val="22"/>
        </w:rPr>
        <w:t>Uma vez iniciada a Sessão Pública, não serão admitidas participantes retardatárias.</w:t>
      </w:r>
    </w:p>
    <w:p w:rsidR="001444A2" w:rsidRDefault="0067241A" w:rsidP="001444A2">
      <w:pPr>
        <w:pStyle w:val="EditalNumerado"/>
        <w:widowControl w:val="0"/>
        <w:numPr>
          <w:ilvl w:val="1"/>
          <w:numId w:val="1"/>
        </w:numPr>
        <w:autoSpaceDE w:val="0"/>
        <w:ind w:left="142"/>
        <w:jc w:val="both"/>
        <w:rPr>
          <w:sz w:val="22"/>
          <w:szCs w:val="22"/>
        </w:rPr>
      </w:pPr>
      <w:r>
        <w:rPr>
          <w:sz w:val="22"/>
          <w:szCs w:val="22"/>
        </w:rPr>
        <w:t>E</w:t>
      </w:r>
      <w:r w:rsidRPr="0067241A">
        <w:rPr>
          <w:sz w:val="22"/>
          <w:szCs w:val="22"/>
        </w:rPr>
        <w:t>m qualquer fase</w:t>
      </w:r>
      <w:r>
        <w:rPr>
          <w:sz w:val="22"/>
          <w:szCs w:val="22"/>
        </w:rPr>
        <w:t xml:space="preserve"> poderão ser </w:t>
      </w:r>
      <w:r w:rsidRPr="0067241A">
        <w:rPr>
          <w:sz w:val="22"/>
          <w:szCs w:val="22"/>
        </w:rPr>
        <w:t>promov</w:t>
      </w:r>
      <w:r>
        <w:rPr>
          <w:sz w:val="22"/>
          <w:szCs w:val="22"/>
        </w:rPr>
        <w:t>idas</w:t>
      </w:r>
      <w:r w:rsidRPr="0067241A">
        <w:rPr>
          <w:sz w:val="22"/>
          <w:szCs w:val="22"/>
        </w:rPr>
        <w:t xml:space="preserve"> </w:t>
      </w:r>
      <w:r>
        <w:rPr>
          <w:sz w:val="22"/>
          <w:szCs w:val="22"/>
        </w:rPr>
        <w:t xml:space="preserve">as </w:t>
      </w:r>
      <w:r w:rsidRPr="0067241A">
        <w:rPr>
          <w:sz w:val="22"/>
          <w:szCs w:val="22"/>
        </w:rPr>
        <w:t xml:space="preserve">diligências necessárias para esclarecer ou complementar a instrução do processo, vedada </w:t>
      </w:r>
      <w:proofErr w:type="gramStart"/>
      <w:r w:rsidRPr="0067241A">
        <w:rPr>
          <w:sz w:val="22"/>
          <w:szCs w:val="22"/>
        </w:rPr>
        <w:t>a</w:t>
      </w:r>
      <w:proofErr w:type="gramEnd"/>
      <w:r w:rsidRPr="0067241A">
        <w:rPr>
          <w:sz w:val="22"/>
          <w:szCs w:val="22"/>
        </w:rPr>
        <w:t xml:space="preserve"> inclusão posterior de documento ou informação que deveria constar no ato da Sess</w:t>
      </w:r>
      <w:r>
        <w:rPr>
          <w:sz w:val="22"/>
          <w:szCs w:val="22"/>
        </w:rPr>
        <w:t>ão</w:t>
      </w:r>
      <w:r w:rsidRPr="0067241A">
        <w:rPr>
          <w:sz w:val="22"/>
          <w:szCs w:val="22"/>
        </w:rPr>
        <w:t xml:space="preserve"> Pública.</w:t>
      </w:r>
    </w:p>
    <w:p w:rsidR="001444A2" w:rsidRDefault="001444A2" w:rsidP="001444A2">
      <w:pPr>
        <w:pStyle w:val="EditalNumerado"/>
        <w:widowControl w:val="0"/>
        <w:numPr>
          <w:ilvl w:val="1"/>
          <w:numId w:val="1"/>
        </w:numPr>
        <w:autoSpaceDE w:val="0"/>
        <w:ind w:left="142"/>
        <w:jc w:val="both"/>
        <w:rPr>
          <w:sz w:val="22"/>
          <w:szCs w:val="22"/>
        </w:rPr>
      </w:pPr>
      <w:r w:rsidRPr="001444A2">
        <w:rPr>
          <w:sz w:val="22"/>
          <w:szCs w:val="22"/>
        </w:rPr>
        <w:t xml:space="preserve">As normas que disciplinam este certame serão sempre interpretadas em favor da ampliação da disputa entre os interessados, desde que não comprometam o interesse da Câmara Municipal, o princípio da </w:t>
      </w:r>
      <w:r>
        <w:rPr>
          <w:sz w:val="22"/>
          <w:szCs w:val="22"/>
        </w:rPr>
        <w:t xml:space="preserve">legalidade, da vinculação ao instrumento convocatório, do julgamento objetivo, da </w:t>
      </w:r>
      <w:r w:rsidRPr="001444A2">
        <w:rPr>
          <w:sz w:val="22"/>
          <w:szCs w:val="22"/>
        </w:rPr>
        <w:t>isonomia, a finalidade e a segurança da contratação.</w:t>
      </w:r>
    </w:p>
    <w:p w:rsidR="001444A2" w:rsidRDefault="001444A2" w:rsidP="001444A2">
      <w:pPr>
        <w:pStyle w:val="EditalNumerado"/>
        <w:widowControl w:val="0"/>
        <w:numPr>
          <w:ilvl w:val="1"/>
          <w:numId w:val="1"/>
        </w:numPr>
        <w:autoSpaceDE w:val="0"/>
        <w:ind w:left="142"/>
        <w:jc w:val="both"/>
        <w:rPr>
          <w:sz w:val="22"/>
          <w:szCs w:val="22"/>
        </w:rPr>
      </w:pPr>
      <w:r w:rsidRPr="001444A2">
        <w:rPr>
          <w:sz w:val="22"/>
          <w:szCs w:val="22"/>
        </w:rPr>
        <w:t>Os casos omissos serão dirimidos pelo Pregoeiro e/ou pelas autoridades competentes, com base nas disposições da Lei n. 8.666/93 e da Lei nº 10.520/02, nos princípios de Direito Administrativo e de Direito Público e nos demais diplomas legais aplicáveis à espécie.</w:t>
      </w:r>
    </w:p>
    <w:p w:rsidR="001444A2" w:rsidRDefault="001444A2" w:rsidP="001444A2">
      <w:pPr>
        <w:pStyle w:val="EditalNumerado"/>
        <w:widowControl w:val="0"/>
        <w:numPr>
          <w:ilvl w:val="1"/>
          <w:numId w:val="1"/>
        </w:numPr>
        <w:autoSpaceDE w:val="0"/>
        <w:ind w:left="142"/>
        <w:jc w:val="both"/>
        <w:rPr>
          <w:sz w:val="22"/>
          <w:szCs w:val="22"/>
        </w:rPr>
      </w:pPr>
      <w:r w:rsidRPr="001444A2">
        <w:rPr>
          <w:sz w:val="22"/>
          <w:szCs w:val="22"/>
        </w:rPr>
        <w:t>Na contagem dos prazos excluir-se-á o dia do início e incluir-se-á o do vencimento. Só se iniciam e vencem os prazos em dias de expediente na Câmara Municipal.</w:t>
      </w:r>
    </w:p>
    <w:p w:rsidR="001444A2" w:rsidRDefault="00F4064C" w:rsidP="001444A2">
      <w:pPr>
        <w:pStyle w:val="EditalNumerado"/>
        <w:widowControl w:val="0"/>
        <w:numPr>
          <w:ilvl w:val="1"/>
          <w:numId w:val="1"/>
        </w:numPr>
        <w:autoSpaceDE w:val="0"/>
        <w:ind w:left="142"/>
        <w:jc w:val="both"/>
        <w:rPr>
          <w:sz w:val="22"/>
          <w:szCs w:val="22"/>
        </w:rPr>
      </w:pPr>
      <w:r w:rsidRPr="001444A2">
        <w:rPr>
          <w:sz w:val="22"/>
          <w:szCs w:val="22"/>
        </w:rPr>
        <w:t xml:space="preserve">As licitantes </w:t>
      </w:r>
      <w:r w:rsidR="00291E39" w:rsidRPr="001444A2">
        <w:rPr>
          <w:sz w:val="22"/>
          <w:szCs w:val="22"/>
        </w:rPr>
        <w:t>poderão</w:t>
      </w:r>
      <w:r w:rsidRPr="001444A2">
        <w:rPr>
          <w:sz w:val="22"/>
          <w:szCs w:val="22"/>
        </w:rPr>
        <w:t xml:space="preserve"> esclarecer as dúvidas quanto ao objeto e ao edital no setor Financeiro da Câmara Municipal, em horário de expediente, </w:t>
      </w:r>
      <w:r w:rsidR="00291E39" w:rsidRPr="001444A2">
        <w:rPr>
          <w:sz w:val="22"/>
          <w:szCs w:val="22"/>
        </w:rPr>
        <w:t xml:space="preserve">pelo </w:t>
      </w:r>
      <w:r w:rsidRPr="001444A2">
        <w:rPr>
          <w:sz w:val="22"/>
          <w:szCs w:val="22"/>
        </w:rPr>
        <w:t>telefone (054) 3218-1653.</w:t>
      </w:r>
    </w:p>
    <w:p w:rsidR="001444A2" w:rsidRDefault="00F4064C" w:rsidP="001444A2">
      <w:pPr>
        <w:pStyle w:val="EditalNumerado"/>
        <w:widowControl w:val="0"/>
        <w:numPr>
          <w:ilvl w:val="1"/>
          <w:numId w:val="1"/>
        </w:numPr>
        <w:autoSpaceDE w:val="0"/>
        <w:ind w:left="142"/>
        <w:jc w:val="both"/>
        <w:rPr>
          <w:sz w:val="22"/>
          <w:szCs w:val="22"/>
        </w:rPr>
      </w:pPr>
      <w:r w:rsidRPr="001444A2">
        <w:rPr>
          <w:sz w:val="22"/>
          <w:szCs w:val="22"/>
        </w:rPr>
        <w:t>Da Sessão Pública lavrar-se-á ata que será assinada pelo Pregoeiro, pela equipe de apoio e pelos representantes credenciados.</w:t>
      </w:r>
    </w:p>
    <w:p w:rsidR="001444A2" w:rsidRDefault="00F4064C" w:rsidP="001444A2">
      <w:pPr>
        <w:pStyle w:val="EditalNumerado"/>
        <w:widowControl w:val="0"/>
        <w:numPr>
          <w:ilvl w:val="1"/>
          <w:numId w:val="1"/>
        </w:numPr>
        <w:autoSpaceDE w:val="0"/>
        <w:ind w:left="142"/>
        <w:jc w:val="both"/>
        <w:rPr>
          <w:sz w:val="22"/>
          <w:szCs w:val="22"/>
        </w:rPr>
      </w:pPr>
      <w:r w:rsidRPr="001444A2">
        <w:rPr>
          <w:sz w:val="22"/>
          <w:szCs w:val="22"/>
        </w:rPr>
        <w:t xml:space="preserve">Só terão direito </w:t>
      </w:r>
      <w:r w:rsidR="003447A7">
        <w:rPr>
          <w:sz w:val="22"/>
          <w:szCs w:val="22"/>
        </w:rPr>
        <w:t>de</w:t>
      </w:r>
      <w:r w:rsidRPr="001444A2">
        <w:rPr>
          <w:sz w:val="22"/>
          <w:szCs w:val="22"/>
        </w:rPr>
        <w:t xml:space="preserve"> usar a palavra, rubricar </w:t>
      </w:r>
      <w:r w:rsidR="003447A7">
        <w:rPr>
          <w:sz w:val="22"/>
          <w:szCs w:val="22"/>
        </w:rPr>
        <w:t>documentos</w:t>
      </w:r>
      <w:r w:rsidRPr="001444A2">
        <w:rPr>
          <w:sz w:val="22"/>
          <w:szCs w:val="22"/>
        </w:rPr>
        <w:t>, apresentar reclamações</w:t>
      </w:r>
      <w:r w:rsidR="003447A7">
        <w:rPr>
          <w:sz w:val="22"/>
          <w:szCs w:val="22"/>
        </w:rPr>
        <w:t xml:space="preserve">, interpor </w:t>
      </w:r>
      <w:r w:rsidRPr="001444A2">
        <w:rPr>
          <w:sz w:val="22"/>
          <w:szCs w:val="22"/>
        </w:rPr>
        <w:t xml:space="preserve">recursos e assinar atas as licitantes ou </w:t>
      </w:r>
      <w:r w:rsidR="003447A7">
        <w:rPr>
          <w:sz w:val="22"/>
          <w:szCs w:val="22"/>
        </w:rPr>
        <w:t xml:space="preserve">seus </w:t>
      </w:r>
      <w:r w:rsidRPr="001444A2">
        <w:rPr>
          <w:sz w:val="22"/>
          <w:szCs w:val="22"/>
        </w:rPr>
        <w:t>representantes credenciados, o Pregoeiro e a equipe de apoio.</w:t>
      </w:r>
    </w:p>
    <w:p w:rsidR="001444A2" w:rsidRDefault="00F4064C" w:rsidP="001444A2">
      <w:pPr>
        <w:pStyle w:val="EditalNumerado"/>
        <w:widowControl w:val="0"/>
        <w:numPr>
          <w:ilvl w:val="1"/>
          <w:numId w:val="1"/>
        </w:numPr>
        <w:autoSpaceDE w:val="0"/>
        <w:ind w:left="142"/>
        <w:jc w:val="both"/>
        <w:rPr>
          <w:sz w:val="22"/>
          <w:szCs w:val="22"/>
        </w:rPr>
      </w:pPr>
      <w:r w:rsidRPr="001444A2">
        <w:rPr>
          <w:sz w:val="22"/>
          <w:szCs w:val="22"/>
        </w:rPr>
        <w:t xml:space="preserve">Não serão </w:t>
      </w:r>
      <w:proofErr w:type="gramStart"/>
      <w:r w:rsidRPr="001444A2">
        <w:rPr>
          <w:sz w:val="22"/>
          <w:szCs w:val="22"/>
        </w:rPr>
        <w:t xml:space="preserve">aceitas propostas e documentos enviados </w:t>
      </w:r>
      <w:r w:rsidR="00291E39" w:rsidRPr="001444A2">
        <w:rPr>
          <w:sz w:val="22"/>
          <w:szCs w:val="22"/>
        </w:rPr>
        <w:t xml:space="preserve">por </w:t>
      </w:r>
      <w:r w:rsidRPr="001444A2">
        <w:rPr>
          <w:sz w:val="22"/>
          <w:szCs w:val="22"/>
        </w:rPr>
        <w:t>fac-símile ou meio eletrônico</w:t>
      </w:r>
      <w:proofErr w:type="gramEnd"/>
      <w:r w:rsidRPr="001444A2">
        <w:rPr>
          <w:sz w:val="22"/>
          <w:szCs w:val="22"/>
        </w:rPr>
        <w:t>.</w:t>
      </w:r>
    </w:p>
    <w:p w:rsidR="001444A2" w:rsidRPr="003447A7" w:rsidRDefault="001444A2" w:rsidP="003447A7">
      <w:pPr>
        <w:pStyle w:val="EditalNumerado"/>
        <w:widowControl w:val="0"/>
        <w:numPr>
          <w:ilvl w:val="1"/>
          <w:numId w:val="1"/>
        </w:numPr>
        <w:autoSpaceDE w:val="0"/>
        <w:ind w:left="142"/>
        <w:jc w:val="both"/>
        <w:rPr>
          <w:sz w:val="22"/>
          <w:szCs w:val="22"/>
        </w:rPr>
      </w:pPr>
      <w:r>
        <w:rPr>
          <w:sz w:val="22"/>
          <w:szCs w:val="22"/>
        </w:rPr>
        <w:t xml:space="preserve">Será desclassificada a </w:t>
      </w:r>
      <w:r w:rsidR="00F4064C" w:rsidRPr="001444A2">
        <w:rPr>
          <w:sz w:val="22"/>
          <w:szCs w:val="22"/>
        </w:rPr>
        <w:t>proposta que não atender os requisitos estabelecidos neste edital.</w:t>
      </w:r>
      <w:r w:rsidR="003447A7">
        <w:rPr>
          <w:sz w:val="22"/>
          <w:szCs w:val="22"/>
        </w:rPr>
        <w:t xml:space="preserve"> </w:t>
      </w:r>
      <w:r w:rsidRPr="003447A7">
        <w:rPr>
          <w:sz w:val="22"/>
          <w:szCs w:val="22"/>
        </w:rPr>
        <w:t>O desatendimento de exigências formais não essenciais não importará a desclassificação da licitante, desde que seja possível o aproveitamento do ato.</w:t>
      </w:r>
    </w:p>
    <w:p w:rsidR="001444A2" w:rsidRDefault="00F4064C" w:rsidP="001444A2">
      <w:pPr>
        <w:pStyle w:val="EditalNumerado"/>
        <w:widowControl w:val="0"/>
        <w:numPr>
          <w:ilvl w:val="1"/>
          <w:numId w:val="1"/>
        </w:numPr>
        <w:autoSpaceDE w:val="0"/>
        <w:ind w:left="142"/>
        <w:jc w:val="both"/>
        <w:rPr>
          <w:sz w:val="22"/>
          <w:szCs w:val="22"/>
        </w:rPr>
      </w:pPr>
      <w:r w:rsidRPr="001444A2">
        <w:rPr>
          <w:sz w:val="22"/>
          <w:szCs w:val="22"/>
        </w:rPr>
        <w:t>Os envelopes contendo a documentação de habilitação das licitantes classificadas para a fase de lances verbais permanecerão em poder do Pregoeiro durante o prazo de 60 (sessenta) dias. Se não forem retirados em até 30 (trinta) dias após aquele prazo serão inutilizados.</w:t>
      </w:r>
    </w:p>
    <w:p w:rsidR="001444A2" w:rsidRDefault="00F4064C" w:rsidP="001444A2">
      <w:pPr>
        <w:pStyle w:val="EditalNumerado"/>
        <w:widowControl w:val="0"/>
        <w:numPr>
          <w:ilvl w:val="1"/>
          <w:numId w:val="1"/>
        </w:numPr>
        <w:autoSpaceDE w:val="0"/>
        <w:ind w:left="142"/>
        <w:jc w:val="both"/>
        <w:rPr>
          <w:sz w:val="22"/>
          <w:szCs w:val="22"/>
        </w:rPr>
      </w:pPr>
      <w:r w:rsidRPr="001444A2">
        <w:rPr>
          <w:sz w:val="22"/>
          <w:szCs w:val="22"/>
        </w:rPr>
        <w:t>Fazem parte integrante deste edital:</w:t>
      </w:r>
    </w:p>
    <w:p w:rsidR="001444A2" w:rsidRDefault="00F4064C" w:rsidP="001444A2">
      <w:pPr>
        <w:pStyle w:val="EditalNumerado"/>
        <w:widowControl w:val="0"/>
        <w:numPr>
          <w:ilvl w:val="2"/>
          <w:numId w:val="1"/>
        </w:numPr>
        <w:autoSpaceDE w:val="0"/>
        <w:ind w:left="284"/>
        <w:jc w:val="both"/>
        <w:rPr>
          <w:sz w:val="22"/>
          <w:szCs w:val="22"/>
        </w:rPr>
      </w:pPr>
      <w:r w:rsidRPr="001444A2">
        <w:rPr>
          <w:sz w:val="22"/>
          <w:szCs w:val="22"/>
        </w:rPr>
        <w:t>Anexo I – Modelo de Credenciamento;</w:t>
      </w:r>
    </w:p>
    <w:p w:rsidR="001444A2" w:rsidRDefault="00F4064C" w:rsidP="001444A2">
      <w:pPr>
        <w:pStyle w:val="EditalNumerado"/>
        <w:widowControl w:val="0"/>
        <w:numPr>
          <w:ilvl w:val="2"/>
          <w:numId w:val="1"/>
        </w:numPr>
        <w:autoSpaceDE w:val="0"/>
        <w:ind w:left="284"/>
        <w:jc w:val="both"/>
        <w:rPr>
          <w:sz w:val="22"/>
          <w:szCs w:val="22"/>
        </w:rPr>
      </w:pPr>
      <w:r w:rsidRPr="001444A2">
        <w:rPr>
          <w:sz w:val="22"/>
          <w:szCs w:val="22"/>
        </w:rPr>
        <w:t>Anexo II – Declaração de Enquadramento para ME/EPP;</w:t>
      </w:r>
    </w:p>
    <w:p w:rsidR="001444A2" w:rsidRDefault="00F4064C" w:rsidP="001444A2">
      <w:pPr>
        <w:pStyle w:val="EditalNumerado"/>
        <w:widowControl w:val="0"/>
        <w:numPr>
          <w:ilvl w:val="2"/>
          <w:numId w:val="1"/>
        </w:numPr>
        <w:autoSpaceDE w:val="0"/>
        <w:ind w:left="284"/>
        <w:jc w:val="both"/>
        <w:rPr>
          <w:sz w:val="22"/>
          <w:szCs w:val="22"/>
        </w:rPr>
      </w:pPr>
      <w:r w:rsidRPr="001444A2">
        <w:rPr>
          <w:sz w:val="22"/>
          <w:szCs w:val="22"/>
        </w:rPr>
        <w:t>Anexo III – Declaração de Idoneidade;</w:t>
      </w:r>
    </w:p>
    <w:p w:rsidR="001444A2" w:rsidRDefault="00F4064C" w:rsidP="001444A2">
      <w:pPr>
        <w:pStyle w:val="EditalNumerado"/>
        <w:widowControl w:val="0"/>
        <w:numPr>
          <w:ilvl w:val="2"/>
          <w:numId w:val="1"/>
        </w:numPr>
        <w:autoSpaceDE w:val="0"/>
        <w:ind w:left="284"/>
        <w:jc w:val="both"/>
        <w:rPr>
          <w:sz w:val="22"/>
          <w:szCs w:val="22"/>
        </w:rPr>
      </w:pPr>
      <w:r w:rsidRPr="001444A2">
        <w:rPr>
          <w:sz w:val="22"/>
          <w:szCs w:val="22"/>
        </w:rPr>
        <w:t xml:space="preserve">Anexo IV – Declaração de </w:t>
      </w:r>
      <w:r w:rsidR="003447A7">
        <w:rPr>
          <w:sz w:val="22"/>
          <w:szCs w:val="22"/>
        </w:rPr>
        <w:t>c</w:t>
      </w:r>
      <w:r w:rsidRPr="001444A2">
        <w:rPr>
          <w:sz w:val="22"/>
          <w:szCs w:val="22"/>
        </w:rPr>
        <w:t>umprimento do art. 7º, inciso XXXIII, da Constituição Federal;</w:t>
      </w:r>
    </w:p>
    <w:p w:rsidR="001444A2" w:rsidRDefault="00F4064C" w:rsidP="001444A2">
      <w:pPr>
        <w:pStyle w:val="EditalNumerado"/>
        <w:widowControl w:val="0"/>
        <w:numPr>
          <w:ilvl w:val="2"/>
          <w:numId w:val="1"/>
        </w:numPr>
        <w:autoSpaceDE w:val="0"/>
        <w:ind w:left="284"/>
        <w:jc w:val="both"/>
        <w:rPr>
          <w:sz w:val="22"/>
          <w:szCs w:val="22"/>
        </w:rPr>
      </w:pPr>
      <w:r w:rsidRPr="001444A2">
        <w:rPr>
          <w:sz w:val="22"/>
          <w:szCs w:val="22"/>
        </w:rPr>
        <w:t xml:space="preserve">Anexo V – Formulário </w:t>
      </w:r>
      <w:r w:rsidR="003447A7">
        <w:rPr>
          <w:sz w:val="22"/>
          <w:szCs w:val="22"/>
        </w:rPr>
        <w:t xml:space="preserve">de </w:t>
      </w:r>
      <w:r w:rsidRPr="001444A2">
        <w:rPr>
          <w:sz w:val="22"/>
          <w:szCs w:val="22"/>
        </w:rPr>
        <w:t>Proposta de Preço</w:t>
      </w:r>
      <w:r w:rsidR="003447A7">
        <w:rPr>
          <w:sz w:val="22"/>
          <w:szCs w:val="22"/>
        </w:rPr>
        <w:t>s</w:t>
      </w:r>
      <w:r w:rsidRPr="001444A2">
        <w:rPr>
          <w:sz w:val="22"/>
          <w:szCs w:val="22"/>
        </w:rPr>
        <w:t>.</w:t>
      </w:r>
    </w:p>
    <w:p w:rsidR="001444A2" w:rsidRDefault="00F4064C" w:rsidP="001444A2">
      <w:pPr>
        <w:pStyle w:val="EditalNumerado"/>
        <w:widowControl w:val="0"/>
        <w:numPr>
          <w:ilvl w:val="1"/>
          <w:numId w:val="1"/>
        </w:numPr>
        <w:autoSpaceDE w:val="0"/>
        <w:ind w:left="142"/>
        <w:jc w:val="both"/>
        <w:rPr>
          <w:sz w:val="22"/>
          <w:szCs w:val="22"/>
        </w:rPr>
      </w:pPr>
      <w:r w:rsidRPr="001444A2">
        <w:rPr>
          <w:sz w:val="22"/>
          <w:szCs w:val="22"/>
        </w:rPr>
        <w:t xml:space="preserve">A homologação desta licitação é de competência exclusiva do </w:t>
      </w:r>
      <w:proofErr w:type="gramStart"/>
      <w:r w:rsidRPr="001444A2">
        <w:rPr>
          <w:sz w:val="22"/>
          <w:szCs w:val="22"/>
        </w:rPr>
        <w:t>Sr.</w:t>
      </w:r>
      <w:proofErr w:type="gramEnd"/>
      <w:r w:rsidRPr="001444A2">
        <w:rPr>
          <w:sz w:val="22"/>
          <w:szCs w:val="22"/>
        </w:rPr>
        <w:t xml:space="preserve"> Presidente da Câmara Municipal de Caxias do Sul.</w:t>
      </w:r>
    </w:p>
    <w:p w:rsidR="001444A2" w:rsidRDefault="00F4064C" w:rsidP="001444A2">
      <w:pPr>
        <w:pStyle w:val="EditalNumerado"/>
        <w:widowControl w:val="0"/>
        <w:numPr>
          <w:ilvl w:val="1"/>
          <w:numId w:val="1"/>
        </w:numPr>
        <w:autoSpaceDE w:val="0"/>
        <w:ind w:left="142"/>
        <w:jc w:val="both"/>
        <w:rPr>
          <w:sz w:val="22"/>
          <w:szCs w:val="22"/>
        </w:rPr>
      </w:pPr>
      <w:r w:rsidRPr="001444A2">
        <w:rPr>
          <w:sz w:val="22"/>
          <w:szCs w:val="22"/>
        </w:rPr>
        <w:t xml:space="preserve">As despesas decorrentes da licitação correrão por conta da dotação orçamentária </w:t>
      </w:r>
      <w:r w:rsidR="00561DA5">
        <w:rPr>
          <w:sz w:val="22"/>
          <w:szCs w:val="22"/>
        </w:rPr>
        <w:t>1</w:t>
      </w:r>
      <w:r w:rsidRPr="001444A2">
        <w:rPr>
          <w:sz w:val="22"/>
          <w:szCs w:val="22"/>
        </w:rPr>
        <w:t>00</w:t>
      </w:r>
      <w:r w:rsidR="00561DA5">
        <w:rPr>
          <w:sz w:val="22"/>
          <w:szCs w:val="22"/>
        </w:rPr>
        <w:t>2</w:t>
      </w:r>
      <w:r w:rsidRPr="001444A2">
        <w:rPr>
          <w:sz w:val="22"/>
          <w:szCs w:val="22"/>
        </w:rPr>
        <w:t>.</w:t>
      </w:r>
      <w:r w:rsidR="00561DA5">
        <w:rPr>
          <w:sz w:val="22"/>
          <w:szCs w:val="22"/>
        </w:rPr>
        <w:t>44</w:t>
      </w:r>
      <w:r w:rsidRPr="001444A2">
        <w:rPr>
          <w:sz w:val="22"/>
          <w:szCs w:val="22"/>
        </w:rPr>
        <w:t xml:space="preserve">90.39 </w:t>
      </w:r>
      <w:r w:rsidR="004B3C57" w:rsidRPr="001444A2">
        <w:rPr>
          <w:sz w:val="22"/>
          <w:szCs w:val="22"/>
        </w:rPr>
        <w:t>–</w:t>
      </w:r>
      <w:r w:rsidRPr="001444A2">
        <w:rPr>
          <w:sz w:val="22"/>
          <w:szCs w:val="22"/>
        </w:rPr>
        <w:t xml:space="preserve"> </w:t>
      </w:r>
      <w:proofErr w:type="gramStart"/>
      <w:r w:rsidRPr="001444A2">
        <w:rPr>
          <w:sz w:val="22"/>
          <w:szCs w:val="22"/>
        </w:rPr>
        <w:t>Outros Serviços de Terceiros Pessoa Jurídica</w:t>
      </w:r>
      <w:proofErr w:type="gramEnd"/>
      <w:r w:rsidRPr="001444A2">
        <w:rPr>
          <w:sz w:val="22"/>
          <w:szCs w:val="22"/>
        </w:rPr>
        <w:t>.</w:t>
      </w:r>
    </w:p>
    <w:p w:rsidR="00F4064C" w:rsidRPr="001444A2" w:rsidRDefault="00F4064C" w:rsidP="001444A2">
      <w:pPr>
        <w:pStyle w:val="EditalNumerado"/>
        <w:widowControl w:val="0"/>
        <w:numPr>
          <w:ilvl w:val="1"/>
          <w:numId w:val="1"/>
        </w:numPr>
        <w:autoSpaceDE w:val="0"/>
        <w:ind w:left="142"/>
        <w:jc w:val="both"/>
        <w:rPr>
          <w:sz w:val="22"/>
          <w:szCs w:val="22"/>
        </w:rPr>
      </w:pPr>
      <w:r w:rsidRPr="001444A2">
        <w:rPr>
          <w:sz w:val="22"/>
          <w:szCs w:val="22"/>
        </w:rPr>
        <w:t>À Câmara Municipal de Caxias do Sul fica assegurado o direito de revogar ou anular a presente licitação, em decisão justificada.</w:t>
      </w:r>
    </w:p>
    <w:p w:rsidR="00F4064C" w:rsidRPr="00F15422" w:rsidRDefault="00F4064C" w:rsidP="00F4064C">
      <w:pPr>
        <w:pStyle w:val="EditalNumerado"/>
        <w:tabs>
          <w:tab w:val="clear" w:pos="360"/>
        </w:tabs>
        <w:ind w:left="340"/>
        <w:jc w:val="both"/>
        <w:rPr>
          <w:sz w:val="22"/>
          <w:szCs w:val="22"/>
        </w:rPr>
      </w:pPr>
    </w:p>
    <w:p w:rsidR="00F4064C" w:rsidRDefault="00F4064C" w:rsidP="00F4064C">
      <w:pPr>
        <w:pStyle w:val="Corpodetexto1"/>
        <w:tabs>
          <w:tab w:val="left" w:pos="0"/>
          <w:tab w:val="left" w:pos="1440"/>
          <w:tab w:val="left" w:pos="3969"/>
        </w:tabs>
        <w:ind w:right="-81"/>
        <w:jc w:val="center"/>
        <w:rPr>
          <w:sz w:val="22"/>
          <w:szCs w:val="22"/>
        </w:rPr>
      </w:pPr>
      <w:r>
        <w:rPr>
          <w:sz w:val="22"/>
          <w:szCs w:val="22"/>
        </w:rPr>
        <w:t xml:space="preserve">Caxias do Sul, </w:t>
      </w:r>
      <w:r w:rsidR="00CE37BC">
        <w:rPr>
          <w:sz w:val="22"/>
          <w:szCs w:val="22"/>
        </w:rPr>
        <w:t>24</w:t>
      </w:r>
      <w:r w:rsidR="000C70F0">
        <w:rPr>
          <w:sz w:val="22"/>
          <w:szCs w:val="22"/>
        </w:rPr>
        <w:t xml:space="preserve"> de novembro</w:t>
      </w:r>
      <w:r>
        <w:rPr>
          <w:sz w:val="22"/>
          <w:szCs w:val="22"/>
        </w:rPr>
        <w:t xml:space="preserve"> de 2015.</w:t>
      </w:r>
    </w:p>
    <w:p w:rsidR="00F4064C" w:rsidRDefault="00F4064C" w:rsidP="00F4064C">
      <w:pPr>
        <w:pStyle w:val="Corpodetexto1"/>
        <w:tabs>
          <w:tab w:val="left" w:pos="0"/>
          <w:tab w:val="left" w:pos="1440"/>
          <w:tab w:val="left" w:pos="3969"/>
        </w:tabs>
        <w:ind w:right="-81"/>
        <w:jc w:val="center"/>
        <w:rPr>
          <w:sz w:val="22"/>
          <w:szCs w:val="22"/>
        </w:rPr>
      </w:pPr>
    </w:p>
    <w:p w:rsidR="00F4064C" w:rsidRDefault="00F4064C" w:rsidP="00F4064C">
      <w:pPr>
        <w:pStyle w:val="Corpodetexto1"/>
        <w:tabs>
          <w:tab w:val="left" w:pos="0"/>
          <w:tab w:val="left" w:pos="1440"/>
          <w:tab w:val="left" w:pos="3969"/>
        </w:tabs>
        <w:ind w:right="-81"/>
        <w:jc w:val="center"/>
        <w:rPr>
          <w:sz w:val="22"/>
          <w:szCs w:val="22"/>
        </w:rPr>
      </w:pPr>
    </w:p>
    <w:p w:rsidR="00F4064C" w:rsidRDefault="00F4064C" w:rsidP="00F4064C">
      <w:pPr>
        <w:pStyle w:val="Corpodetexto1"/>
        <w:tabs>
          <w:tab w:val="left" w:pos="0"/>
          <w:tab w:val="left" w:pos="1440"/>
          <w:tab w:val="left" w:pos="3969"/>
        </w:tabs>
        <w:ind w:right="-81"/>
        <w:jc w:val="center"/>
        <w:rPr>
          <w:sz w:val="22"/>
          <w:szCs w:val="22"/>
        </w:rPr>
      </w:pPr>
    </w:p>
    <w:p w:rsidR="00F4064C" w:rsidRPr="00765847" w:rsidRDefault="00F4064C" w:rsidP="00F4064C">
      <w:pPr>
        <w:tabs>
          <w:tab w:val="left" w:pos="0"/>
        </w:tabs>
        <w:jc w:val="center"/>
        <w:rPr>
          <w:sz w:val="22"/>
          <w:szCs w:val="22"/>
        </w:rPr>
      </w:pPr>
      <w:r w:rsidRPr="00765847">
        <w:rPr>
          <w:sz w:val="22"/>
          <w:szCs w:val="22"/>
        </w:rPr>
        <w:t>CÂMARA MUNICIPAL DE CAXIAS DO SUL</w:t>
      </w:r>
    </w:p>
    <w:p w:rsidR="00F4064C" w:rsidRDefault="00F4064C" w:rsidP="00F4064C">
      <w:pPr>
        <w:tabs>
          <w:tab w:val="left" w:pos="0"/>
        </w:tabs>
        <w:jc w:val="center"/>
        <w:rPr>
          <w:sz w:val="22"/>
          <w:szCs w:val="22"/>
        </w:rPr>
      </w:pPr>
      <w:r w:rsidRPr="00765847">
        <w:rPr>
          <w:sz w:val="22"/>
          <w:szCs w:val="22"/>
        </w:rPr>
        <w:t>V</w:t>
      </w:r>
      <w:r>
        <w:rPr>
          <w:sz w:val="22"/>
          <w:szCs w:val="22"/>
        </w:rPr>
        <w:t xml:space="preserve">ereador Flávio Guido </w:t>
      </w:r>
      <w:proofErr w:type="spellStart"/>
      <w:r>
        <w:rPr>
          <w:sz w:val="22"/>
          <w:szCs w:val="22"/>
        </w:rPr>
        <w:t>Cassina</w:t>
      </w:r>
      <w:proofErr w:type="spellEnd"/>
    </w:p>
    <w:p w:rsidR="00F4064C" w:rsidRDefault="00F4064C" w:rsidP="00F4064C">
      <w:pPr>
        <w:tabs>
          <w:tab w:val="left" w:pos="0"/>
        </w:tabs>
        <w:jc w:val="center"/>
        <w:rPr>
          <w:b/>
          <w:sz w:val="22"/>
          <w:szCs w:val="22"/>
        </w:rPr>
      </w:pPr>
      <w:r>
        <w:rPr>
          <w:sz w:val="22"/>
          <w:szCs w:val="22"/>
        </w:rPr>
        <w:t>Presidente</w:t>
      </w:r>
    </w:p>
    <w:p w:rsidR="00F4064C" w:rsidRDefault="00F4064C" w:rsidP="00F4064C">
      <w:pPr>
        <w:tabs>
          <w:tab w:val="left" w:pos="1440"/>
        </w:tabs>
        <w:ind w:right="-81"/>
        <w:jc w:val="both"/>
        <w:rPr>
          <w:sz w:val="22"/>
          <w:szCs w:val="22"/>
        </w:rPr>
      </w:pPr>
    </w:p>
    <w:p w:rsidR="00F4064C" w:rsidRDefault="00F4064C" w:rsidP="00F4064C">
      <w:pPr>
        <w:tabs>
          <w:tab w:val="left" w:pos="1440"/>
        </w:tabs>
        <w:ind w:right="-81"/>
        <w:jc w:val="both"/>
        <w:rPr>
          <w:sz w:val="22"/>
          <w:szCs w:val="22"/>
        </w:rPr>
      </w:pPr>
    </w:p>
    <w:p w:rsidR="00F4064C" w:rsidRDefault="00F4064C" w:rsidP="00F4064C">
      <w:pPr>
        <w:tabs>
          <w:tab w:val="left" w:pos="1440"/>
        </w:tabs>
        <w:ind w:right="-81"/>
        <w:jc w:val="both"/>
        <w:rPr>
          <w:sz w:val="22"/>
          <w:szCs w:val="22"/>
        </w:rPr>
      </w:pPr>
    </w:p>
    <w:p w:rsidR="00F4064C" w:rsidRDefault="00F4064C" w:rsidP="00F4064C">
      <w:pPr>
        <w:tabs>
          <w:tab w:val="left" w:pos="1440"/>
        </w:tabs>
        <w:ind w:right="-81"/>
        <w:jc w:val="both"/>
        <w:rPr>
          <w:sz w:val="22"/>
          <w:szCs w:val="22"/>
        </w:rPr>
      </w:pPr>
    </w:p>
    <w:p w:rsidR="00F4064C" w:rsidRDefault="00F4064C" w:rsidP="00F4064C">
      <w:pPr>
        <w:tabs>
          <w:tab w:val="left" w:pos="1440"/>
        </w:tabs>
        <w:ind w:right="-81"/>
        <w:jc w:val="both"/>
        <w:rPr>
          <w:sz w:val="22"/>
          <w:szCs w:val="22"/>
        </w:rPr>
      </w:pPr>
    </w:p>
    <w:p w:rsidR="001444A2" w:rsidRDefault="001444A2" w:rsidP="00F4064C">
      <w:pPr>
        <w:tabs>
          <w:tab w:val="left" w:pos="1440"/>
        </w:tabs>
        <w:spacing w:line="360" w:lineRule="auto"/>
        <w:ind w:right="-81"/>
        <w:jc w:val="center"/>
        <w:rPr>
          <w:b/>
          <w:sz w:val="22"/>
          <w:szCs w:val="22"/>
        </w:rPr>
      </w:pPr>
    </w:p>
    <w:p w:rsidR="00F4064C" w:rsidRDefault="000C70F0" w:rsidP="00F4064C">
      <w:pPr>
        <w:tabs>
          <w:tab w:val="left" w:pos="1440"/>
        </w:tabs>
        <w:spacing w:line="360" w:lineRule="auto"/>
        <w:ind w:right="-81"/>
        <w:jc w:val="center"/>
        <w:rPr>
          <w:b/>
          <w:sz w:val="22"/>
          <w:szCs w:val="22"/>
        </w:rPr>
      </w:pPr>
      <w:r>
        <w:rPr>
          <w:b/>
          <w:sz w:val="22"/>
          <w:szCs w:val="22"/>
        </w:rPr>
        <w:t>PREGÃO PRESENCIAL Nº 15</w:t>
      </w:r>
      <w:r w:rsidR="00F4064C">
        <w:rPr>
          <w:b/>
          <w:sz w:val="22"/>
          <w:szCs w:val="22"/>
        </w:rPr>
        <w:t>/2015</w:t>
      </w: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2"/>
          <w:szCs w:val="22"/>
        </w:rPr>
      </w:pPr>
      <w:r>
        <w:rPr>
          <w:b/>
          <w:sz w:val="22"/>
          <w:szCs w:val="22"/>
        </w:rPr>
        <w:t>ANEXO I</w:t>
      </w: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2"/>
          <w:szCs w:val="22"/>
        </w:rPr>
      </w:pPr>
      <w:r>
        <w:rPr>
          <w:b/>
          <w:sz w:val="22"/>
          <w:szCs w:val="22"/>
        </w:rPr>
        <w:t>CREDENCIAMENTO</w:t>
      </w: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Pr>
          <w:sz w:val="22"/>
          <w:szCs w:val="22"/>
        </w:rPr>
        <w:t xml:space="preserve">Pelo presente, credenciamos o (a) </w:t>
      </w:r>
      <w:proofErr w:type="gramStart"/>
      <w:r>
        <w:rPr>
          <w:sz w:val="22"/>
          <w:szCs w:val="22"/>
        </w:rPr>
        <w:t>Sr.</w:t>
      </w:r>
      <w:proofErr w:type="gramEnd"/>
      <w:r>
        <w:rPr>
          <w:sz w:val="22"/>
          <w:szCs w:val="22"/>
        </w:rPr>
        <w:t xml:space="preserve">(a). </w:t>
      </w:r>
      <w:proofErr w:type="gramStart"/>
      <w:r>
        <w:rPr>
          <w:sz w:val="22"/>
          <w:szCs w:val="22"/>
        </w:rPr>
        <w:t>........................................</w:t>
      </w:r>
      <w:proofErr w:type="gramEnd"/>
      <w:r>
        <w:rPr>
          <w:sz w:val="22"/>
          <w:szCs w:val="22"/>
        </w:rPr>
        <w:t>, portador(a) da Cédula de Identidade com RG nº ..................................., para participar em procedimento lici</w:t>
      </w:r>
      <w:r w:rsidR="000C70F0">
        <w:rPr>
          <w:sz w:val="22"/>
          <w:szCs w:val="22"/>
        </w:rPr>
        <w:t>tatório, Pregão Presencial nº 15</w:t>
      </w:r>
      <w:r>
        <w:rPr>
          <w:sz w:val="22"/>
          <w:szCs w:val="22"/>
        </w:rPr>
        <w:t>/2015 podendo praticar todos os atos inerentes ao referido procedimento, no que diz respeito aos interesses da representada, inclusive os poderes para formular lances, negociar preços, interpor e desistir de recursos em todas as fases licitatórias.</w:t>
      </w: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___________________________, em ____</w:t>
      </w:r>
      <w:proofErr w:type="gramStart"/>
      <w:r>
        <w:rPr>
          <w:sz w:val="22"/>
          <w:szCs w:val="22"/>
        </w:rPr>
        <w:t xml:space="preserve">  </w:t>
      </w:r>
      <w:proofErr w:type="gramEnd"/>
      <w:r>
        <w:rPr>
          <w:sz w:val="22"/>
          <w:szCs w:val="22"/>
        </w:rPr>
        <w:t xml:space="preserve">de _____________________ </w:t>
      </w:r>
      <w:proofErr w:type="spellStart"/>
      <w:r>
        <w:rPr>
          <w:sz w:val="22"/>
          <w:szCs w:val="22"/>
        </w:rPr>
        <w:t>de</w:t>
      </w:r>
      <w:proofErr w:type="spellEnd"/>
      <w:r>
        <w:rPr>
          <w:sz w:val="22"/>
          <w:szCs w:val="22"/>
        </w:rPr>
        <w:t xml:space="preserve"> 2015.</w:t>
      </w: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w:t>
      </w: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Representante legal da licitante</w:t>
      </w: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E3E2D" w:rsidRDefault="00AE3E2D"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E3E2D" w:rsidRDefault="00AE3E2D"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E3E2D" w:rsidRDefault="00AE3E2D"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F4064C" w:rsidRDefault="002A50DA" w:rsidP="00F4064C">
      <w:pPr>
        <w:tabs>
          <w:tab w:val="left" w:pos="1440"/>
        </w:tabs>
        <w:spacing w:line="360" w:lineRule="auto"/>
        <w:ind w:right="-81"/>
        <w:jc w:val="center"/>
        <w:rPr>
          <w:b/>
          <w:sz w:val="22"/>
          <w:szCs w:val="22"/>
        </w:rPr>
      </w:pPr>
      <w:r>
        <w:rPr>
          <w:b/>
          <w:sz w:val="22"/>
          <w:szCs w:val="22"/>
        </w:rPr>
        <w:t>PREGÃO PRESENCIAL Nº 15</w:t>
      </w:r>
      <w:r w:rsidR="00F4064C">
        <w:rPr>
          <w:b/>
          <w:sz w:val="22"/>
          <w:szCs w:val="22"/>
        </w:rPr>
        <w:t>/2015</w:t>
      </w: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2"/>
          <w:szCs w:val="22"/>
        </w:rPr>
      </w:pPr>
      <w:r>
        <w:rPr>
          <w:b/>
          <w:sz w:val="22"/>
          <w:szCs w:val="22"/>
        </w:rPr>
        <w:t>ANEXO II</w:t>
      </w: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2"/>
          <w:szCs w:val="22"/>
        </w:rPr>
      </w:pPr>
      <w:r>
        <w:rPr>
          <w:b/>
          <w:sz w:val="22"/>
          <w:szCs w:val="22"/>
        </w:rPr>
        <w:t>DECLARAÇÃO DE ENQUADRAMENTO PARA ME E EPP</w:t>
      </w: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Pr>
          <w:sz w:val="22"/>
          <w:szCs w:val="22"/>
        </w:rPr>
        <w:t>(Razão social da licitante</w:t>
      </w:r>
      <w:proofErr w:type="gramStart"/>
      <w:r>
        <w:rPr>
          <w:sz w:val="22"/>
          <w:szCs w:val="22"/>
        </w:rPr>
        <w:t>) ...</w:t>
      </w:r>
      <w:proofErr w:type="gramEnd"/>
      <w:r>
        <w:rPr>
          <w:sz w:val="22"/>
          <w:szCs w:val="22"/>
        </w:rPr>
        <w:t>............................, por meio de seu Responsável Legal e Contador ou Técnico Contábil, declara, sob as penas da lei, que:</w:t>
      </w:r>
    </w:p>
    <w:p w:rsidR="00F4064C" w:rsidRDefault="00F4064C" w:rsidP="00F4064C">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jc w:val="both"/>
        <w:rPr>
          <w:sz w:val="22"/>
          <w:szCs w:val="22"/>
        </w:rPr>
      </w:pPr>
      <w:proofErr w:type="gramStart"/>
      <w:r>
        <w:rPr>
          <w:sz w:val="22"/>
          <w:szCs w:val="22"/>
        </w:rPr>
        <w:t>enquadra</w:t>
      </w:r>
      <w:proofErr w:type="gramEnd"/>
      <w:r>
        <w:rPr>
          <w:sz w:val="22"/>
          <w:szCs w:val="22"/>
        </w:rPr>
        <w:t>-se na situação de microempresa ou empresa de pequeno porte;</w:t>
      </w:r>
    </w:p>
    <w:p w:rsidR="00F4064C" w:rsidRDefault="00F4064C" w:rsidP="00F4064C">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jc w:val="both"/>
        <w:rPr>
          <w:sz w:val="22"/>
          <w:szCs w:val="22"/>
        </w:rPr>
      </w:pPr>
      <w:proofErr w:type="gramStart"/>
      <w:r>
        <w:rPr>
          <w:sz w:val="22"/>
          <w:szCs w:val="22"/>
        </w:rPr>
        <w:t>o</w:t>
      </w:r>
      <w:proofErr w:type="gramEnd"/>
      <w:r>
        <w:rPr>
          <w:sz w:val="22"/>
          <w:szCs w:val="22"/>
        </w:rPr>
        <w:t xml:space="preserve"> valor da receita bruta anual da sociedade, no último exercício, não excedeu o limite fixado nos incisos I e II, </w:t>
      </w:r>
      <w:proofErr w:type="spellStart"/>
      <w:r>
        <w:rPr>
          <w:sz w:val="22"/>
          <w:szCs w:val="22"/>
        </w:rPr>
        <w:t>art</w:t>
      </w:r>
      <w:proofErr w:type="spellEnd"/>
      <w:r>
        <w:rPr>
          <w:sz w:val="22"/>
          <w:szCs w:val="22"/>
        </w:rPr>
        <w:t xml:space="preserve"> 3º, da Lei Complementar nº 123/06;</w:t>
      </w:r>
    </w:p>
    <w:p w:rsidR="00F4064C" w:rsidRDefault="00F4064C" w:rsidP="00F4064C">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jc w:val="both"/>
        <w:rPr>
          <w:sz w:val="22"/>
          <w:szCs w:val="22"/>
        </w:rPr>
      </w:pPr>
      <w:proofErr w:type="gramStart"/>
      <w:r>
        <w:rPr>
          <w:sz w:val="22"/>
          <w:szCs w:val="22"/>
        </w:rPr>
        <w:t>não</w:t>
      </w:r>
      <w:proofErr w:type="gramEnd"/>
      <w:r>
        <w:rPr>
          <w:sz w:val="22"/>
          <w:szCs w:val="22"/>
        </w:rPr>
        <w:t xml:space="preserve"> se enquadra em quaisquer das hipóteses de exclusão relacionadas no art. 3º, § 4º, inciso I a X, da mesma Lei.</w:t>
      </w: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 xml:space="preserve">__________________________, em ____ de __________________ </w:t>
      </w:r>
      <w:proofErr w:type="spellStart"/>
      <w:r>
        <w:rPr>
          <w:sz w:val="22"/>
          <w:szCs w:val="22"/>
        </w:rPr>
        <w:t>de</w:t>
      </w:r>
      <w:proofErr w:type="spellEnd"/>
      <w:r>
        <w:rPr>
          <w:sz w:val="22"/>
          <w:szCs w:val="22"/>
        </w:rPr>
        <w:t xml:space="preserve"> 2015.</w:t>
      </w: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w:t>
      </w: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Representante legal da licitante</w:t>
      </w: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w:t>
      </w:r>
    </w:p>
    <w:p w:rsidR="008336B5"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 xml:space="preserve">Contador ou Técnico Contábil </w:t>
      </w: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(Assinatura reconhecida por tabelião)</w:t>
      </w: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F4064C" w:rsidRDefault="00F4064C" w:rsidP="00F4064C">
      <w:pPr>
        <w:tabs>
          <w:tab w:val="left" w:pos="1440"/>
        </w:tabs>
        <w:spacing w:line="360" w:lineRule="auto"/>
        <w:ind w:right="-81"/>
        <w:jc w:val="center"/>
        <w:rPr>
          <w:b/>
          <w:sz w:val="22"/>
          <w:szCs w:val="22"/>
        </w:rPr>
      </w:pPr>
      <w:r>
        <w:rPr>
          <w:b/>
          <w:sz w:val="22"/>
          <w:szCs w:val="22"/>
        </w:rPr>
        <w:t>PREGÃO PRESENCIAL Nº 1</w:t>
      </w:r>
      <w:r w:rsidR="002A50DA">
        <w:rPr>
          <w:b/>
          <w:sz w:val="22"/>
          <w:szCs w:val="22"/>
        </w:rPr>
        <w:t>5</w:t>
      </w:r>
      <w:r>
        <w:rPr>
          <w:b/>
          <w:sz w:val="22"/>
          <w:szCs w:val="22"/>
        </w:rPr>
        <w:t>/2015</w:t>
      </w: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2"/>
          <w:szCs w:val="22"/>
        </w:rPr>
      </w:pPr>
      <w:r>
        <w:rPr>
          <w:b/>
          <w:sz w:val="22"/>
          <w:szCs w:val="22"/>
        </w:rPr>
        <w:t>ANEXO III</w:t>
      </w: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2"/>
          <w:szCs w:val="22"/>
        </w:rPr>
      </w:pPr>
      <w:r>
        <w:rPr>
          <w:b/>
          <w:sz w:val="22"/>
          <w:szCs w:val="22"/>
        </w:rPr>
        <w:t>DECLARAÇÃO DE IDONEIDADE</w:t>
      </w: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FE5BB0" w:rsidRDefault="00FE5BB0"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Pr>
          <w:sz w:val="22"/>
          <w:szCs w:val="22"/>
        </w:rPr>
        <w:t>(Razão social da licitante</w:t>
      </w:r>
      <w:proofErr w:type="gramStart"/>
      <w:r>
        <w:rPr>
          <w:sz w:val="22"/>
          <w:szCs w:val="22"/>
        </w:rPr>
        <w:t>) ...</w:t>
      </w:r>
      <w:proofErr w:type="gramEnd"/>
      <w:r>
        <w:rPr>
          <w:sz w:val="22"/>
          <w:szCs w:val="22"/>
        </w:rPr>
        <w:t xml:space="preserve">......................................................................, através de seu Diretor ou Responsável Legal, declara, sob as penas da lei, que </w:t>
      </w:r>
      <w:r>
        <w:rPr>
          <w:sz w:val="22"/>
          <w:szCs w:val="22"/>
          <w:u w:val="single"/>
        </w:rPr>
        <w:t>não foi declarada inidônea</w:t>
      </w:r>
      <w:r>
        <w:rPr>
          <w:sz w:val="22"/>
          <w:szCs w:val="22"/>
        </w:rPr>
        <w:t xml:space="preserve"> para licitar ou contratar com a Administração Pública, nos termos do art. 87, IV, da Lei de Licitações.</w:t>
      </w: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Por ser expressão de verdade, firmamos o presente.</w:t>
      </w: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 xml:space="preserve">________________, em ______ de __________________ </w:t>
      </w:r>
      <w:proofErr w:type="spellStart"/>
      <w:r>
        <w:rPr>
          <w:sz w:val="22"/>
          <w:szCs w:val="22"/>
        </w:rPr>
        <w:t>de</w:t>
      </w:r>
      <w:proofErr w:type="spellEnd"/>
      <w:proofErr w:type="gramStart"/>
      <w:r>
        <w:rPr>
          <w:sz w:val="22"/>
          <w:szCs w:val="22"/>
        </w:rPr>
        <w:t xml:space="preserve">  </w:t>
      </w:r>
      <w:proofErr w:type="gramEnd"/>
      <w:r>
        <w:rPr>
          <w:sz w:val="22"/>
          <w:szCs w:val="22"/>
        </w:rPr>
        <w:t>2015.</w:t>
      </w: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w:t>
      </w:r>
    </w:p>
    <w:p w:rsidR="00F4064C" w:rsidRDefault="00F4064C" w:rsidP="00F4064C">
      <w:pPr>
        <w:tabs>
          <w:tab w:val="left" w:pos="1440"/>
          <w:tab w:val="left" w:pos="3969"/>
        </w:tabs>
        <w:ind w:right="-81"/>
        <w:jc w:val="center"/>
        <w:rPr>
          <w:b/>
          <w:sz w:val="22"/>
          <w:szCs w:val="22"/>
        </w:rPr>
      </w:pPr>
      <w:r>
        <w:rPr>
          <w:b/>
          <w:sz w:val="22"/>
          <w:szCs w:val="22"/>
        </w:rPr>
        <w:t>Representante legal da licitante</w:t>
      </w:r>
    </w:p>
    <w:p w:rsidR="00F4064C" w:rsidRDefault="00F4064C" w:rsidP="00F4064C">
      <w:pPr>
        <w:tabs>
          <w:tab w:val="left" w:pos="1440"/>
        </w:tabs>
        <w:ind w:right="-81"/>
        <w:jc w:val="both"/>
        <w:rPr>
          <w:sz w:val="22"/>
          <w:szCs w:val="22"/>
        </w:rPr>
      </w:pPr>
    </w:p>
    <w:p w:rsidR="00F4064C" w:rsidRDefault="00F4064C" w:rsidP="00F4064C">
      <w:pPr>
        <w:tabs>
          <w:tab w:val="left" w:pos="1440"/>
        </w:tabs>
        <w:ind w:right="-81"/>
        <w:jc w:val="both"/>
        <w:rPr>
          <w:sz w:val="22"/>
          <w:szCs w:val="22"/>
        </w:rPr>
      </w:pPr>
    </w:p>
    <w:p w:rsidR="00F4064C" w:rsidRDefault="00F4064C" w:rsidP="00F4064C">
      <w:pPr>
        <w:tabs>
          <w:tab w:val="left" w:pos="1440"/>
        </w:tabs>
        <w:ind w:right="-81"/>
        <w:jc w:val="both"/>
        <w:rPr>
          <w:sz w:val="22"/>
          <w:szCs w:val="22"/>
        </w:rPr>
      </w:pPr>
    </w:p>
    <w:p w:rsidR="00F4064C" w:rsidRDefault="00F4064C" w:rsidP="00F4064C">
      <w:pPr>
        <w:tabs>
          <w:tab w:val="left" w:pos="1440"/>
        </w:tabs>
        <w:ind w:right="-81"/>
        <w:jc w:val="both"/>
        <w:rPr>
          <w:sz w:val="22"/>
          <w:szCs w:val="22"/>
        </w:rPr>
      </w:pPr>
    </w:p>
    <w:p w:rsidR="00F4064C" w:rsidRDefault="00F4064C" w:rsidP="00F4064C">
      <w:pPr>
        <w:tabs>
          <w:tab w:val="left" w:pos="1440"/>
        </w:tabs>
        <w:ind w:right="-81"/>
        <w:jc w:val="both"/>
        <w:rPr>
          <w:sz w:val="22"/>
          <w:szCs w:val="22"/>
        </w:rPr>
      </w:pPr>
    </w:p>
    <w:p w:rsidR="00F4064C" w:rsidRDefault="00F4064C" w:rsidP="00F4064C">
      <w:pPr>
        <w:tabs>
          <w:tab w:val="left" w:pos="1440"/>
        </w:tabs>
        <w:ind w:right="-81"/>
        <w:jc w:val="both"/>
        <w:rPr>
          <w:sz w:val="22"/>
          <w:szCs w:val="22"/>
        </w:rPr>
      </w:pPr>
    </w:p>
    <w:p w:rsidR="00F4064C" w:rsidRDefault="00F4064C" w:rsidP="00F4064C">
      <w:pPr>
        <w:tabs>
          <w:tab w:val="left" w:pos="1440"/>
        </w:tabs>
        <w:ind w:right="-81"/>
        <w:jc w:val="both"/>
        <w:rPr>
          <w:sz w:val="22"/>
          <w:szCs w:val="22"/>
        </w:rPr>
      </w:pPr>
    </w:p>
    <w:p w:rsidR="00F4064C" w:rsidRDefault="00F4064C" w:rsidP="00F4064C">
      <w:pPr>
        <w:tabs>
          <w:tab w:val="left" w:pos="1440"/>
        </w:tabs>
        <w:ind w:right="-81"/>
        <w:jc w:val="both"/>
        <w:rPr>
          <w:sz w:val="22"/>
          <w:szCs w:val="22"/>
        </w:rPr>
      </w:pPr>
    </w:p>
    <w:p w:rsidR="00F4064C" w:rsidRDefault="00F4064C" w:rsidP="00F4064C">
      <w:pPr>
        <w:tabs>
          <w:tab w:val="left" w:pos="1440"/>
        </w:tabs>
        <w:ind w:right="-81"/>
        <w:jc w:val="both"/>
        <w:rPr>
          <w:sz w:val="22"/>
          <w:szCs w:val="22"/>
        </w:rPr>
      </w:pPr>
    </w:p>
    <w:p w:rsidR="00F4064C" w:rsidRDefault="00F4064C" w:rsidP="00F4064C">
      <w:pPr>
        <w:tabs>
          <w:tab w:val="left" w:pos="1440"/>
        </w:tabs>
        <w:ind w:right="-81"/>
        <w:jc w:val="both"/>
        <w:rPr>
          <w:sz w:val="22"/>
          <w:szCs w:val="22"/>
        </w:rPr>
      </w:pPr>
    </w:p>
    <w:p w:rsidR="00F4064C" w:rsidRDefault="00F4064C" w:rsidP="00F4064C">
      <w:pPr>
        <w:tabs>
          <w:tab w:val="left" w:pos="1440"/>
        </w:tabs>
        <w:ind w:right="-81"/>
        <w:jc w:val="both"/>
        <w:rPr>
          <w:sz w:val="22"/>
          <w:szCs w:val="22"/>
        </w:rPr>
      </w:pPr>
    </w:p>
    <w:p w:rsidR="00F4064C" w:rsidRDefault="00F4064C" w:rsidP="00F4064C">
      <w:pPr>
        <w:tabs>
          <w:tab w:val="left" w:pos="1440"/>
        </w:tabs>
        <w:ind w:right="-81"/>
        <w:jc w:val="both"/>
        <w:rPr>
          <w:sz w:val="22"/>
          <w:szCs w:val="22"/>
        </w:rPr>
      </w:pPr>
    </w:p>
    <w:p w:rsidR="00F4064C" w:rsidRDefault="00F4064C" w:rsidP="00F4064C">
      <w:pPr>
        <w:tabs>
          <w:tab w:val="left" w:pos="1440"/>
        </w:tabs>
        <w:ind w:right="-81"/>
        <w:jc w:val="both"/>
        <w:rPr>
          <w:sz w:val="22"/>
          <w:szCs w:val="22"/>
        </w:rPr>
      </w:pPr>
    </w:p>
    <w:p w:rsidR="00F4064C" w:rsidRDefault="00F4064C" w:rsidP="00F4064C">
      <w:pPr>
        <w:tabs>
          <w:tab w:val="left" w:pos="1440"/>
        </w:tabs>
        <w:ind w:right="-81"/>
        <w:jc w:val="both"/>
        <w:rPr>
          <w:sz w:val="22"/>
          <w:szCs w:val="22"/>
        </w:rPr>
      </w:pPr>
    </w:p>
    <w:p w:rsidR="00F4064C" w:rsidRDefault="00F4064C" w:rsidP="00F4064C">
      <w:pPr>
        <w:tabs>
          <w:tab w:val="left" w:pos="1440"/>
        </w:tabs>
        <w:ind w:right="-81"/>
        <w:jc w:val="both"/>
        <w:rPr>
          <w:sz w:val="22"/>
          <w:szCs w:val="22"/>
        </w:rPr>
      </w:pPr>
    </w:p>
    <w:p w:rsidR="00F4064C" w:rsidRDefault="00F4064C" w:rsidP="00F4064C">
      <w:pPr>
        <w:tabs>
          <w:tab w:val="left" w:pos="1440"/>
        </w:tabs>
        <w:ind w:right="-81"/>
        <w:jc w:val="both"/>
        <w:rPr>
          <w:sz w:val="22"/>
          <w:szCs w:val="22"/>
        </w:rPr>
      </w:pPr>
    </w:p>
    <w:p w:rsidR="00F4064C" w:rsidRDefault="00F4064C" w:rsidP="00F4064C">
      <w:pPr>
        <w:tabs>
          <w:tab w:val="left" w:pos="1440"/>
        </w:tabs>
        <w:ind w:right="-81"/>
        <w:jc w:val="both"/>
        <w:rPr>
          <w:sz w:val="22"/>
          <w:szCs w:val="22"/>
        </w:rPr>
      </w:pPr>
    </w:p>
    <w:p w:rsidR="00F4064C" w:rsidRDefault="00F4064C" w:rsidP="00F4064C">
      <w:pPr>
        <w:tabs>
          <w:tab w:val="left" w:pos="1440"/>
        </w:tabs>
        <w:ind w:right="-81"/>
        <w:jc w:val="both"/>
        <w:rPr>
          <w:sz w:val="22"/>
          <w:szCs w:val="22"/>
        </w:rPr>
      </w:pPr>
    </w:p>
    <w:p w:rsidR="00F4064C" w:rsidRDefault="00F4064C" w:rsidP="00F4064C">
      <w:pPr>
        <w:tabs>
          <w:tab w:val="left" w:pos="1440"/>
        </w:tabs>
        <w:ind w:right="-81"/>
        <w:jc w:val="both"/>
        <w:rPr>
          <w:sz w:val="22"/>
          <w:szCs w:val="22"/>
        </w:rPr>
      </w:pPr>
    </w:p>
    <w:p w:rsidR="00F4064C" w:rsidRDefault="00F4064C" w:rsidP="00F4064C">
      <w:pPr>
        <w:tabs>
          <w:tab w:val="left" w:pos="1440"/>
        </w:tabs>
        <w:ind w:right="-81"/>
        <w:jc w:val="both"/>
        <w:rPr>
          <w:sz w:val="22"/>
          <w:szCs w:val="22"/>
        </w:rPr>
      </w:pPr>
    </w:p>
    <w:p w:rsidR="00F4064C" w:rsidRDefault="00F4064C" w:rsidP="00F4064C">
      <w:pPr>
        <w:tabs>
          <w:tab w:val="left" w:pos="1440"/>
        </w:tabs>
        <w:ind w:right="-81"/>
        <w:jc w:val="both"/>
        <w:rPr>
          <w:sz w:val="22"/>
          <w:szCs w:val="22"/>
        </w:rPr>
      </w:pPr>
    </w:p>
    <w:p w:rsidR="00F4064C" w:rsidRDefault="00F4064C" w:rsidP="00F4064C">
      <w:pPr>
        <w:tabs>
          <w:tab w:val="left" w:pos="1440"/>
        </w:tabs>
        <w:ind w:right="-81"/>
        <w:jc w:val="both"/>
        <w:rPr>
          <w:sz w:val="22"/>
          <w:szCs w:val="22"/>
        </w:rPr>
      </w:pPr>
    </w:p>
    <w:p w:rsidR="00F4064C" w:rsidRDefault="00F4064C" w:rsidP="00F4064C">
      <w:pPr>
        <w:tabs>
          <w:tab w:val="left" w:pos="1440"/>
        </w:tabs>
        <w:ind w:right="-81"/>
        <w:jc w:val="both"/>
        <w:rPr>
          <w:sz w:val="22"/>
          <w:szCs w:val="22"/>
        </w:rPr>
      </w:pPr>
    </w:p>
    <w:p w:rsidR="00F4064C" w:rsidRDefault="00F4064C" w:rsidP="00F4064C">
      <w:pPr>
        <w:tabs>
          <w:tab w:val="left" w:pos="1440"/>
        </w:tabs>
        <w:ind w:right="-81"/>
        <w:jc w:val="both"/>
        <w:rPr>
          <w:sz w:val="22"/>
          <w:szCs w:val="22"/>
        </w:rPr>
      </w:pPr>
    </w:p>
    <w:p w:rsidR="00F4064C" w:rsidRDefault="00F4064C" w:rsidP="00F4064C">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F4064C" w:rsidRDefault="00F4064C" w:rsidP="00F4064C">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FE5BB0" w:rsidRDefault="00FE5BB0" w:rsidP="00F4064C">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F4064C" w:rsidRDefault="00F4064C" w:rsidP="00F4064C">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F4064C" w:rsidRDefault="00F4064C" w:rsidP="00F4064C">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F4064C" w:rsidRDefault="00F4064C" w:rsidP="00F4064C">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F4064C" w:rsidRDefault="00F4064C" w:rsidP="00F4064C">
      <w:pPr>
        <w:tabs>
          <w:tab w:val="left" w:pos="1440"/>
        </w:tabs>
        <w:spacing w:line="360" w:lineRule="auto"/>
        <w:ind w:right="-81"/>
        <w:jc w:val="center"/>
        <w:rPr>
          <w:b/>
          <w:sz w:val="22"/>
          <w:szCs w:val="22"/>
        </w:rPr>
      </w:pPr>
      <w:r>
        <w:rPr>
          <w:b/>
          <w:sz w:val="22"/>
          <w:szCs w:val="22"/>
        </w:rPr>
        <w:t>PREGÃO PRESENCIAL Nº 1</w:t>
      </w:r>
      <w:r w:rsidR="002A50DA">
        <w:rPr>
          <w:b/>
          <w:sz w:val="22"/>
          <w:szCs w:val="22"/>
        </w:rPr>
        <w:t>5</w:t>
      </w:r>
      <w:r>
        <w:rPr>
          <w:b/>
          <w:sz w:val="22"/>
          <w:szCs w:val="22"/>
        </w:rPr>
        <w:t>/2015</w:t>
      </w:r>
    </w:p>
    <w:p w:rsidR="00F4064C" w:rsidRPr="00C378C8" w:rsidRDefault="00F4064C" w:rsidP="00F4064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340"/>
        <w:jc w:val="center"/>
        <w:rPr>
          <w:b/>
          <w:sz w:val="22"/>
          <w:szCs w:val="22"/>
        </w:rPr>
      </w:pPr>
      <w:r w:rsidRPr="00C378C8">
        <w:rPr>
          <w:b/>
          <w:sz w:val="22"/>
          <w:szCs w:val="22"/>
        </w:rPr>
        <w:t>ANEXO IV</w:t>
      </w:r>
    </w:p>
    <w:p w:rsidR="00F4064C" w:rsidRPr="00C378C8" w:rsidRDefault="00F4064C" w:rsidP="00F4064C">
      <w:pPr>
        <w:pStyle w:val="Corpodetexto1"/>
        <w:tabs>
          <w:tab w:val="left" w:pos="1260"/>
        </w:tabs>
        <w:ind w:left="357" w:right="-340"/>
        <w:jc w:val="center"/>
        <w:rPr>
          <w:b/>
          <w:sz w:val="22"/>
          <w:szCs w:val="22"/>
        </w:rPr>
      </w:pPr>
      <w:r w:rsidRPr="00C378C8">
        <w:rPr>
          <w:b/>
          <w:sz w:val="22"/>
          <w:szCs w:val="22"/>
        </w:rPr>
        <w:t>DECLARAÇÃO DE CUMPRIMENTO AO DISPOSTO NO INCISO XXXIII</w:t>
      </w:r>
      <w:r>
        <w:rPr>
          <w:b/>
          <w:sz w:val="22"/>
          <w:szCs w:val="22"/>
        </w:rPr>
        <w:t xml:space="preserve"> DO</w:t>
      </w:r>
      <w:r w:rsidRPr="00C378C8">
        <w:rPr>
          <w:b/>
          <w:sz w:val="22"/>
          <w:szCs w:val="22"/>
        </w:rPr>
        <w:t xml:space="preserve"> ART. 7º DA CONSTITUIÇÃO FEDERAL</w:t>
      </w:r>
    </w:p>
    <w:p w:rsidR="00F4064C" w:rsidRPr="00C378C8" w:rsidRDefault="00F4064C" w:rsidP="00F4064C">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F4064C" w:rsidRPr="00C378C8" w:rsidRDefault="00F4064C" w:rsidP="00F4064C">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F4064C" w:rsidRPr="00C378C8" w:rsidRDefault="00F4064C" w:rsidP="00F4064C">
      <w:pPr>
        <w:pStyle w:val="Corpodetexto1"/>
        <w:tabs>
          <w:tab w:val="left" w:pos="1260"/>
        </w:tabs>
        <w:ind w:right="-342"/>
        <w:jc w:val="both"/>
        <w:rPr>
          <w:sz w:val="22"/>
          <w:szCs w:val="22"/>
        </w:rPr>
      </w:pPr>
      <w:r w:rsidRPr="00C378C8">
        <w:rPr>
          <w:sz w:val="22"/>
          <w:szCs w:val="22"/>
        </w:rPr>
        <w:t>(Razão Social da Licitante</w:t>
      </w:r>
      <w:proofErr w:type="gramStart"/>
      <w:r w:rsidRPr="00C378C8">
        <w:rPr>
          <w:sz w:val="22"/>
          <w:szCs w:val="22"/>
        </w:rPr>
        <w:t>) ...</w:t>
      </w:r>
      <w:proofErr w:type="gramEnd"/>
      <w:r w:rsidRPr="00C378C8">
        <w:rPr>
          <w:sz w:val="22"/>
          <w:szCs w:val="22"/>
        </w:rPr>
        <w:t xml:space="preserve">.............................................. </w:t>
      </w:r>
      <w:proofErr w:type="gramStart"/>
      <w:r w:rsidRPr="00C378C8">
        <w:rPr>
          <w:sz w:val="22"/>
          <w:szCs w:val="22"/>
        </w:rPr>
        <w:t>........................</w:t>
      </w:r>
      <w:proofErr w:type="gramEnd"/>
      <w:r w:rsidRPr="00C378C8">
        <w:rPr>
          <w:sz w:val="22"/>
          <w:szCs w:val="22"/>
        </w:rPr>
        <w:t>, inscrito no CNPJ n.º ..........................................., por intermédio de seu representante legal o Sr. ou a Sra. ................................, portador(a) da Carteira de Identidade n.º ...................................., e do CPF n.º ........................, DECLARA, para fins do disposto no inciso XXXIII, art. 7º da Constituição Federal combinado ao inciso V do art. 27 da Lei 8.666/93, que não emprega menor de dezoito anos em trabalho noturno, perigoso ou insalubre e não emprega menor de dezesseis anos.</w:t>
      </w:r>
    </w:p>
    <w:p w:rsidR="00F4064C" w:rsidRPr="00C378C8" w:rsidRDefault="00F4064C" w:rsidP="00F4064C">
      <w:pPr>
        <w:tabs>
          <w:tab w:val="left" w:pos="288"/>
          <w:tab w:val="left" w:pos="1008"/>
          <w:tab w:val="left" w:pos="1728"/>
          <w:tab w:val="left" w:pos="2448"/>
          <w:tab w:val="left" w:pos="3168"/>
          <w:tab w:val="left" w:pos="3888"/>
          <w:tab w:val="left" w:pos="4608"/>
          <w:tab w:val="left" w:pos="5328"/>
          <w:tab w:val="left" w:pos="6048"/>
          <w:tab w:val="left" w:pos="6768"/>
        </w:tabs>
        <w:ind w:right="-342"/>
        <w:jc w:val="both"/>
        <w:rPr>
          <w:sz w:val="22"/>
          <w:szCs w:val="22"/>
        </w:rPr>
      </w:pPr>
    </w:p>
    <w:p w:rsidR="00F4064C" w:rsidRPr="00C378C8" w:rsidRDefault="00F4064C" w:rsidP="00F4064C">
      <w:pPr>
        <w:pStyle w:val="Corpodetexto"/>
        <w:tabs>
          <w:tab w:val="left" w:pos="288"/>
          <w:tab w:val="left" w:pos="1008"/>
          <w:tab w:val="left" w:pos="1728"/>
          <w:tab w:val="left" w:pos="2448"/>
          <w:tab w:val="left" w:pos="3168"/>
          <w:tab w:val="left" w:pos="3888"/>
          <w:tab w:val="left" w:pos="4608"/>
          <w:tab w:val="left" w:pos="5328"/>
          <w:tab w:val="left" w:pos="6048"/>
          <w:tab w:val="left" w:pos="6768"/>
        </w:tabs>
        <w:ind w:right="-342"/>
        <w:rPr>
          <w:sz w:val="22"/>
          <w:szCs w:val="22"/>
        </w:rPr>
      </w:pPr>
      <w:r w:rsidRPr="00C378C8">
        <w:rPr>
          <w:sz w:val="22"/>
          <w:szCs w:val="22"/>
        </w:rPr>
        <w:t xml:space="preserve">Ressalva: emprega menor, a partir de quatorze anos, na condição de aprendiz </w:t>
      </w:r>
      <w:proofErr w:type="gramStart"/>
      <w:r w:rsidRPr="00C378C8">
        <w:rPr>
          <w:sz w:val="22"/>
          <w:szCs w:val="22"/>
        </w:rPr>
        <w:t xml:space="preserve">(    </w:t>
      </w:r>
      <w:proofErr w:type="gramEnd"/>
      <w:r w:rsidRPr="00C378C8">
        <w:rPr>
          <w:sz w:val="22"/>
          <w:szCs w:val="22"/>
        </w:rPr>
        <w:t>)</w:t>
      </w:r>
    </w:p>
    <w:p w:rsidR="00F4064C" w:rsidRPr="00C378C8" w:rsidRDefault="00F4064C" w:rsidP="00F4064C">
      <w:pPr>
        <w:tabs>
          <w:tab w:val="left" w:pos="288"/>
          <w:tab w:val="left" w:pos="1008"/>
          <w:tab w:val="left" w:pos="1728"/>
          <w:tab w:val="left" w:pos="2448"/>
          <w:tab w:val="left" w:pos="3168"/>
          <w:tab w:val="left" w:pos="3888"/>
          <w:tab w:val="left" w:pos="4608"/>
          <w:tab w:val="left" w:pos="5328"/>
          <w:tab w:val="left" w:pos="6048"/>
          <w:tab w:val="left" w:pos="6768"/>
        </w:tabs>
        <w:ind w:right="-342"/>
        <w:jc w:val="both"/>
        <w:rPr>
          <w:sz w:val="22"/>
          <w:szCs w:val="22"/>
        </w:rPr>
      </w:pPr>
    </w:p>
    <w:p w:rsidR="00F4064C" w:rsidRPr="00C378C8" w:rsidRDefault="00F4064C" w:rsidP="00F4064C">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F4064C" w:rsidRPr="00C378C8" w:rsidRDefault="00F4064C" w:rsidP="00F4064C">
      <w:pPr>
        <w:tabs>
          <w:tab w:val="left" w:pos="288"/>
          <w:tab w:val="left" w:pos="1008"/>
          <w:tab w:val="left" w:pos="1728"/>
          <w:tab w:val="left" w:pos="2448"/>
          <w:tab w:val="left" w:pos="3168"/>
          <w:tab w:val="left" w:pos="3888"/>
          <w:tab w:val="left" w:pos="4608"/>
          <w:tab w:val="left" w:pos="5328"/>
          <w:tab w:val="left" w:pos="6048"/>
          <w:tab w:val="left" w:pos="6768"/>
        </w:tabs>
        <w:ind w:right="-342"/>
        <w:rPr>
          <w:sz w:val="22"/>
          <w:szCs w:val="22"/>
        </w:rPr>
      </w:pPr>
    </w:p>
    <w:p w:rsidR="00F4064C" w:rsidRPr="00C378C8" w:rsidRDefault="00F4064C" w:rsidP="00F4064C">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r w:rsidRPr="00C378C8">
        <w:rPr>
          <w:sz w:val="22"/>
          <w:szCs w:val="22"/>
        </w:rPr>
        <w:t>Por ser expressão de verdade, firmamos apresente.</w:t>
      </w:r>
    </w:p>
    <w:p w:rsidR="00F4064C" w:rsidRPr="00C378C8" w:rsidRDefault="00F4064C" w:rsidP="00F4064C">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F4064C" w:rsidRPr="00C378C8" w:rsidRDefault="00F4064C" w:rsidP="00F4064C">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F4064C" w:rsidRPr="00C378C8" w:rsidRDefault="00F4064C" w:rsidP="00F4064C">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F4064C" w:rsidRPr="00C378C8" w:rsidRDefault="00F4064C" w:rsidP="00F4064C">
      <w:pPr>
        <w:ind w:right="-342"/>
        <w:rPr>
          <w:sz w:val="22"/>
          <w:szCs w:val="22"/>
        </w:rPr>
      </w:pPr>
      <w:r w:rsidRPr="00C378C8">
        <w:rPr>
          <w:sz w:val="22"/>
          <w:szCs w:val="22"/>
        </w:rPr>
        <w:t xml:space="preserve">                     Caxias do Sul,</w:t>
      </w:r>
      <w:proofErr w:type="gramStart"/>
      <w:r w:rsidRPr="00C378C8">
        <w:rPr>
          <w:sz w:val="22"/>
          <w:szCs w:val="22"/>
        </w:rPr>
        <w:t xml:space="preserve">  </w:t>
      </w:r>
      <w:proofErr w:type="gramEnd"/>
      <w:r w:rsidRPr="00C378C8">
        <w:rPr>
          <w:sz w:val="22"/>
          <w:szCs w:val="22"/>
        </w:rPr>
        <w:t xml:space="preserve">em ______ de __________________ </w:t>
      </w:r>
      <w:proofErr w:type="spellStart"/>
      <w:r w:rsidRPr="00C378C8">
        <w:rPr>
          <w:sz w:val="22"/>
          <w:szCs w:val="22"/>
        </w:rPr>
        <w:t>de</w:t>
      </w:r>
      <w:proofErr w:type="spellEnd"/>
      <w:r w:rsidRPr="00C378C8">
        <w:rPr>
          <w:sz w:val="22"/>
          <w:szCs w:val="22"/>
        </w:rPr>
        <w:t xml:space="preserve">  2015.</w:t>
      </w:r>
    </w:p>
    <w:p w:rsidR="00F4064C" w:rsidRPr="00C378C8" w:rsidRDefault="00F4064C" w:rsidP="00F4064C">
      <w:pPr>
        <w:tabs>
          <w:tab w:val="left" w:pos="1440"/>
        </w:tabs>
        <w:ind w:right="-81"/>
        <w:jc w:val="both"/>
        <w:rPr>
          <w:sz w:val="22"/>
          <w:szCs w:val="22"/>
        </w:rPr>
      </w:pPr>
    </w:p>
    <w:p w:rsidR="00F4064C" w:rsidRPr="00C378C8" w:rsidRDefault="00F4064C" w:rsidP="00F4064C">
      <w:pPr>
        <w:tabs>
          <w:tab w:val="left" w:pos="1440"/>
        </w:tabs>
        <w:ind w:right="-81"/>
        <w:jc w:val="both"/>
        <w:rPr>
          <w:sz w:val="22"/>
          <w:szCs w:val="22"/>
        </w:rPr>
      </w:pPr>
    </w:p>
    <w:p w:rsidR="00F4064C" w:rsidRPr="00C378C8" w:rsidRDefault="00F4064C" w:rsidP="00F4064C">
      <w:pPr>
        <w:tabs>
          <w:tab w:val="left" w:pos="1440"/>
        </w:tabs>
        <w:ind w:right="-81"/>
        <w:jc w:val="both"/>
        <w:rPr>
          <w:sz w:val="22"/>
          <w:szCs w:val="22"/>
        </w:rPr>
      </w:pPr>
    </w:p>
    <w:p w:rsidR="00F4064C" w:rsidRPr="00C378C8" w:rsidRDefault="00F4064C" w:rsidP="00F4064C">
      <w:pPr>
        <w:tabs>
          <w:tab w:val="left" w:pos="1440"/>
        </w:tabs>
        <w:ind w:right="-81"/>
        <w:jc w:val="both"/>
        <w:rPr>
          <w:sz w:val="22"/>
          <w:szCs w:val="22"/>
        </w:rPr>
      </w:pPr>
    </w:p>
    <w:p w:rsidR="00F4064C" w:rsidRPr="00C378C8"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w:t>
      </w:r>
    </w:p>
    <w:p w:rsidR="00F4064C" w:rsidRDefault="00F4064C" w:rsidP="00F4064C">
      <w:pPr>
        <w:tabs>
          <w:tab w:val="left" w:pos="1440"/>
          <w:tab w:val="left" w:pos="3969"/>
        </w:tabs>
        <w:ind w:right="-81"/>
        <w:jc w:val="center"/>
        <w:rPr>
          <w:b/>
          <w:sz w:val="22"/>
          <w:szCs w:val="22"/>
        </w:rPr>
      </w:pPr>
      <w:r>
        <w:rPr>
          <w:b/>
          <w:sz w:val="22"/>
          <w:szCs w:val="22"/>
        </w:rPr>
        <w:t>Representante legal da licitante</w:t>
      </w:r>
    </w:p>
    <w:p w:rsidR="00F4064C" w:rsidRPr="00C378C8" w:rsidRDefault="00F4064C" w:rsidP="00F4064C">
      <w:pPr>
        <w:tabs>
          <w:tab w:val="left" w:pos="1440"/>
        </w:tabs>
        <w:ind w:right="-81"/>
        <w:jc w:val="both"/>
        <w:rPr>
          <w:sz w:val="22"/>
          <w:szCs w:val="22"/>
        </w:rPr>
      </w:pPr>
    </w:p>
    <w:p w:rsidR="00F4064C" w:rsidRPr="00C378C8" w:rsidRDefault="00F4064C" w:rsidP="00F4064C">
      <w:pPr>
        <w:tabs>
          <w:tab w:val="left" w:pos="1440"/>
        </w:tabs>
        <w:ind w:right="-81"/>
        <w:jc w:val="both"/>
        <w:rPr>
          <w:sz w:val="22"/>
          <w:szCs w:val="22"/>
        </w:rPr>
      </w:pPr>
    </w:p>
    <w:p w:rsidR="00F4064C" w:rsidRPr="00C378C8" w:rsidRDefault="00F4064C" w:rsidP="00F4064C">
      <w:pPr>
        <w:tabs>
          <w:tab w:val="left" w:pos="1440"/>
        </w:tabs>
        <w:ind w:right="-81"/>
        <w:jc w:val="both"/>
        <w:rPr>
          <w:sz w:val="22"/>
          <w:szCs w:val="22"/>
        </w:rPr>
      </w:pPr>
    </w:p>
    <w:p w:rsidR="00F4064C" w:rsidRPr="00C378C8" w:rsidRDefault="00F4064C" w:rsidP="00F4064C">
      <w:pPr>
        <w:tabs>
          <w:tab w:val="left" w:pos="1440"/>
        </w:tabs>
        <w:ind w:right="-81"/>
        <w:jc w:val="both"/>
        <w:rPr>
          <w:sz w:val="22"/>
          <w:szCs w:val="22"/>
        </w:rPr>
      </w:pPr>
    </w:p>
    <w:p w:rsidR="00F4064C" w:rsidRPr="00C378C8" w:rsidRDefault="00F4064C" w:rsidP="00F4064C">
      <w:pPr>
        <w:tabs>
          <w:tab w:val="left" w:pos="1440"/>
        </w:tabs>
        <w:ind w:right="-81"/>
        <w:jc w:val="both"/>
        <w:rPr>
          <w:sz w:val="22"/>
          <w:szCs w:val="22"/>
        </w:rPr>
      </w:pPr>
    </w:p>
    <w:p w:rsidR="00F4064C" w:rsidRPr="00C378C8" w:rsidRDefault="00F4064C" w:rsidP="00F4064C">
      <w:pPr>
        <w:tabs>
          <w:tab w:val="left" w:pos="1440"/>
        </w:tabs>
        <w:ind w:right="-81"/>
        <w:jc w:val="both"/>
        <w:rPr>
          <w:sz w:val="22"/>
          <w:szCs w:val="22"/>
        </w:rPr>
      </w:pPr>
    </w:p>
    <w:p w:rsidR="00F4064C" w:rsidRPr="00C378C8" w:rsidRDefault="00F4064C" w:rsidP="00F4064C">
      <w:pPr>
        <w:tabs>
          <w:tab w:val="left" w:pos="1440"/>
        </w:tabs>
        <w:ind w:right="-81"/>
        <w:jc w:val="both"/>
        <w:rPr>
          <w:sz w:val="22"/>
          <w:szCs w:val="22"/>
        </w:rPr>
      </w:pPr>
    </w:p>
    <w:p w:rsidR="00F4064C" w:rsidRDefault="00F4064C" w:rsidP="00F4064C">
      <w:pPr>
        <w:tabs>
          <w:tab w:val="left" w:pos="1440"/>
        </w:tabs>
        <w:ind w:right="-81"/>
        <w:jc w:val="both"/>
      </w:pPr>
    </w:p>
    <w:p w:rsidR="00F4064C" w:rsidRDefault="00F4064C" w:rsidP="00F4064C">
      <w:pPr>
        <w:tabs>
          <w:tab w:val="left" w:pos="1440"/>
        </w:tabs>
        <w:ind w:right="-81"/>
        <w:jc w:val="both"/>
      </w:pPr>
    </w:p>
    <w:p w:rsidR="00F4064C" w:rsidRDefault="00F4064C" w:rsidP="00F4064C">
      <w:pPr>
        <w:tabs>
          <w:tab w:val="left" w:pos="1440"/>
        </w:tabs>
        <w:ind w:right="-81"/>
        <w:jc w:val="both"/>
        <w:rPr>
          <w:sz w:val="22"/>
          <w:szCs w:val="22"/>
        </w:rPr>
      </w:pPr>
    </w:p>
    <w:p w:rsidR="00F4064C" w:rsidRDefault="00F4064C" w:rsidP="00F4064C">
      <w:pPr>
        <w:tabs>
          <w:tab w:val="left" w:pos="1440"/>
        </w:tabs>
        <w:ind w:right="-81"/>
        <w:jc w:val="both"/>
        <w:rPr>
          <w:sz w:val="22"/>
          <w:szCs w:val="22"/>
        </w:rPr>
      </w:pPr>
    </w:p>
    <w:p w:rsidR="00F4064C" w:rsidRDefault="00F4064C" w:rsidP="00F4064C">
      <w:pPr>
        <w:tabs>
          <w:tab w:val="left" w:pos="1440"/>
        </w:tabs>
        <w:ind w:right="-81"/>
        <w:jc w:val="both"/>
        <w:rPr>
          <w:sz w:val="22"/>
          <w:szCs w:val="22"/>
        </w:rPr>
      </w:pPr>
    </w:p>
    <w:p w:rsidR="00F4064C" w:rsidRDefault="00F4064C" w:rsidP="00F4064C">
      <w:pPr>
        <w:tabs>
          <w:tab w:val="left" w:pos="1440"/>
        </w:tabs>
        <w:ind w:right="-81"/>
        <w:jc w:val="both"/>
        <w:rPr>
          <w:sz w:val="22"/>
          <w:szCs w:val="22"/>
        </w:rPr>
      </w:pPr>
    </w:p>
    <w:p w:rsidR="00F4064C" w:rsidRDefault="00F4064C" w:rsidP="00F4064C">
      <w:pPr>
        <w:tabs>
          <w:tab w:val="left" w:pos="1440"/>
        </w:tabs>
        <w:ind w:right="-81"/>
        <w:jc w:val="both"/>
        <w:rPr>
          <w:sz w:val="22"/>
          <w:szCs w:val="22"/>
        </w:rPr>
      </w:pPr>
    </w:p>
    <w:p w:rsidR="002A50DA" w:rsidRDefault="002A50DA" w:rsidP="00F4064C">
      <w:pPr>
        <w:tabs>
          <w:tab w:val="left" w:pos="1440"/>
        </w:tabs>
        <w:ind w:right="-81"/>
        <w:jc w:val="both"/>
        <w:rPr>
          <w:sz w:val="22"/>
          <w:szCs w:val="22"/>
        </w:rPr>
      </w:pPr>
    </w:p>
    <w:p w:rsidR="002A50DA" w:rsidRDefault="002A50DA" w:rsidP="00F4064C">
      <w:pPr>
        <w:tabs>
          <w:tab w:val="left" w:pos="1440"/>
        </w:tabs>
        <w:ind w:right="-81"/>
        <w:jc w:val="both"/>
        <w:rPr>
          <w:sz w:val="22"/>
          <w:szCs w:val="22"/>
        </w:rPr>
      </w:pPr>
    </w:p>
    <w:p w:rsidR="002A50DA" w:rsidRDefault="002A50DA" w:rsidP="00F4064C">
      <w:pPr>
        <w:tabs>
          <w:tab w:val="left" w:pos="1440"/>
        </w:tabs>
        <w:ind w:right="-81"/>
        <w:jc w:val="both"/>
        <w:rPr>
          <w:sz w:val="22"/>
          <w:szCs w:val="22"/>
        </w:rPr>
      </w:pPr>
    </w:p>
    <w:p w:rsidR="00F4064C" w:rsidRDefault="00F4064C" w:rsidP="00F4064C">
      <w:pPr>
        <w:tabs>
          <w:tab w:val="left" w:pos="1440"/>
        </w:tabs>
        <w:ind w:right="-81"/>
        <w:jc w:val="both"/>
        <w:rPr>
          <w:sz w:val="22"/>
          <w:szCs w:val="22"/>
        </w:rPr>
      </w:pPr>
    </w:p>
    <w:p w:rsidR="00F4064C" w:rsidRDefault="00F4064C" w:rsidP="00F4064C">
      <w:pPr>
        <w:tabs>
          <w:tab w:val="left" w:pos="1440"/>
        </w:tabs>
        <w:ind w:right="-81"/>
        <w:jc w:val="both"/>
        <w:rPr>
          <w:sz w:val="22"/>
          <w:szCs w:val="22"/>
        </w:rPr>
      </w:pPr>
    </w:p>
    <w:p w:rsidR="00AE3E2D" w:rsidRDefault="00AE3E2D" w:rsidP="00F4064C">
      <w:pPr>
        <w:tabs>
          <w:tab w:val="left" w:pos="1440"/>
        </w:tabs>
        <w:ind w:right="-81"/>
        <w:jc w:val="both"/>
        <w:rPr>
          <w:sz w:val="22"/>
          <w:szCs w:val="22"/>
        </w:rPr>
      </w:pPr>
    </w:p>
    <w:p w:rsidR="00AE3E2D" w:rsidRDefault="00AE3E2D" w:rsidP="00F4064C">
      <w:pPr>
        <w:tabs>
          <w:tab w:val="left" w:pos="1440"/>
        </w:tabs>
        <w:ind w:right="-81"/>
        <w:jc w:val="both"/>
        <w:rPr>
          <w:sz w:val="22"/>
          <w:szCs w:val="22"/>
        </w:rPr>
      </w:pPr>
    </w:p>
    <w:p w:rsidR="00AE3E2D" w:rsidRDefault="00AE3E2D" w:rsidP="00F4064C">
      <w:pPr>
        <w:tabs>
          <w:tab w:val="left" w:pos="1440"/>
        </w:tabs>
        <w:ind w:right="-81"/>
        <w:jc w:val="both"/>
        <w:rPr>
          <w:sz w:val="22"/>
          <w:szCs w:val="22"/>
        </w:rPr>
      </w:pPr>
    </w:p>
    <w:p w:rsidR="00AE3E2D" w:rsidRDefault="00AE3E2D" w:rsidP="00F4064C">
      <w:pPr>
        <w:tabs>
          <w:tab w:val="left" w:pos="1440"/>
        </w:tabs>
        <w:ind w:right="-81"/>
        <w:jc w:val="both"/>
        <w:rPr>
          <w:sz w:val="22"/>
          <w:szCs w:val="22"/>
        </w:rPr>
      </w:pPr>
    </w:p>
    <w:p w:rsidR="00AE3E2D" w:rsidRDefault="00AE3E2D" w:rsidP="00F4064C">
      <w:pPr>
        <w:tabs>
          <w:tab w:val="left" w:pos="1440"/>
        </w:tabs>
        <w:ind w:right="-81"/>
        <w:jc w:val="both"/>
        <w:rPr>
          <w:sz w:val="22"/>
          <w:szCs w:val="22"/>
        </w:rPr>
      </w:pPr>
    </w:p>
    <w:p w:rsidR="00AE3E2D" w:rsidRDefault="00AE3E2D" w:rsidP="00F4064C">
      <w:pPr>
        <w:tabs>
          <w:tab w:val="left" w:pos="1440"/>
        </w:tabs>
        <w:ind w:right="-81"/>
        <w:jc w:val="both"/>
        <w:rPr>
          <w:sz w:val="22"/>
          <w:szCs w:val="22"/>
        </w:rPr>
      </w:pPr>
    </w:p>
    <w:p w:rsidR="00F4064C" w:rsidRDefault="00F4064C" w:rsidP="00F4064C">
      <w:pPr>
        <w:tabs>
          <w:tab w:val="left" w:pos="1440"/>
        </w:tabs>
        <w:spacing w:line="360" w:lineRule="auto"/>
        <w:ind w:right="-79"/>
        <w:jc w:val="center"/>
        <w:rPr>
          <w:b/>
          <w:sz w:val="22"/>
          <w:szCs w:val="22"/>
        </w:rPr>
      </w:pPr>
      <w:r>
        <w:rPr>
          <w:b/>
          <w:sz w:val="22"/>
          <w:szCs w:val="22"/>
        </w:rPr>
        <w:t>PREGÃO PRESENCIAL Nº 1</w:t>
      </w:r>
      <w:r w:rsidR="002A50DA">
        <w:rPr>
          <w:b/>
          <w:sz w:val="22"/>
          <w:szCs w:val="22"/>
        </w:rPr>
        <w:t>5</w:t>
      </w:r>
      <w:r>
        <w:rPr>
          <w:b/>
          <w:sz w:val="22"/>
          <w:szCs w:val="22"/>
        </w:rPr>
        <w:t>/2015</w:t>
      </w:r>
    </w:p>
    <w:p w:rsidR="00F4064C" w:rsidRDefault="00F4064C" w:rsidP="00F4064C">
      <w:pPr>
        <w:tabs>
          <w:tab w:val="left" w:pos="1440"/>
        </w:tabs>
        <w:spacing w:line="360" w:lineRule="auto"/>
        <w:ind w:right="-79"/>
        <w:jc w:val="center"/>
        <w:rPr>
          <w:b/>
          <w:sz w:val="22"/>
          <w:szCs w:val="22"/>
        </w:rPr>
      </w:pPr>
      <w:r>
        <w:rPr>
          <w:b/>
          <w:sz w:val="22"/>
          <w:szCs w:val="22"/>
        </w:rPr>
        <w:t>ANEXO V</w:t>
      </w:r>
    </w:p>
    <w:p w:rsidR="00F4064C" w:rsidRDefault="00F4064C" w:rsidP="00F4064C">
      <w:pPr>
        <w:tabs>
          <w:tab w:val="left" w:pos="1440"/>
        </w:tabs>
        <w:spacing w:line="360" w:lineRule="auto"/>
        <w:ind w:right="-79"/>
        <w:jc w:val="center"/>
        <w:rPr>
          <w:b/>
          <w:sz w:val="22"/>
          <w:szCs w:val="22"/>
        </w:rPr>
      </w:pPr>
      <w:r>
        <w:rPr>
          <w:b/>
          <w:sz w:val="22"/>
          <w:szCs w:val="22"/>
        </w:rPr>
        <w:t>FORMULÁRIO PROPOSTA PREÇOS</w:t>
      </w:r>
    </w:p>
    <w:p w:rsidR="00F4064C" w:rsidRDefault="00F4064C" w:rsidP="00F4064C">
      <w:pPr>
        <w:tabs>
          <w:tab w:val="left" w:pos="1440"/>
        </w:tabs>
        <w:ind w:right="-81"/>
        <w:jc w:val="both"/>
        <w:rPr>
          <w:sz w:val="22"/>
          <w:szCs w:val="22"/>
        </w:rPr>
      </w:pPr>
    </w:p>
    <w:p w:rsidR="00F4064C" w:rsidRDefault="00F4064C" w:rsidP="00F4064C">
      <w:pPr>
        <w:tabs>
          <w:tab w:val="left" w:pos="1440"/>
        </w:tabs>
        <w:ind w:right="-81"/>
        <w:jc w:val="both"/>
        <w:rPr>
          <w:b/>
          <w:sz w:val="22"/>
          <w:szCs w:val="22"/>
        </w:rPr>
      </w:pPr>
      <w:r>
        <w:rPr>
          <w:b/>
          <w:sz w:val="22"/>
          <w:szCs w:val="22"/>
        </w:rPr>
        <w:t>Razão Social:__________________________________________________________________</w:t>
      </w:r>
    </w:p>
    <w:p w:rsidR="00F4064C" w:rsidRDefault="00F4064C" w:rsidP="00F4064C">
      <w:pPr>
        <w:tabs>
          <w:tab w:val="left" w:pos="1440"/>
        </w:tabs>
        <w:ind w:right="-81"/>
        <w:jc w:val="both"/>
        <w:rPr>
          <w:b/>
          <w:sz w:val="22"/>
          <w:szCs w:val="22"/>
        </w:rPr>
      </w:pPr>
    </w:p>
    <w:p w:rsidR="00F4064C" w:rsidRDefault="00F4064C" w:rsidP="00F4064C">
      <w:pPr>
        <w:tabs>
          <w:tab w:val="left" w:pos="1440"/>
        </w:tabs>
        <w:ind w:right="-81"/>
        <w:jc w:val="both"/>
        <w:rPr>
          <w:b/>
          <w:sz w:val="22"/>
          <w:szCs w:val="22"/>
        </w:rPr>
      </w:pPr>
      <w:r>
        <w:rPr>
          <w:b/>
          <w:sz w:val="22"/>
          <w:szCs w:val="22"/>
        </w:rPr>
        <w:t>Endereço:_____________________________________________________________________</w:t>
      </w:r>
    </w:p>
    <w:p w:rsidR="00F4064C" w:rsidRDefault="00F4064C" w:rsidP="00F4064C">
      <w:pPr>
        <w:tabs>
          <w:tab w:val="left" w:pos="1440"/>
        </w:tabs>
        <w:ind w:right="-81"/>
        <w:jc w:val="both"/>
        <w:rPr>
          <w:b/>
          <w:sz w:val="22"/>
          <w:szCs w:val="22"/>
        </w:rPr>
      </w:pPr>
    </w:p>
    <w:p w:rsidR="00F4064C" w:rsidRDefault="00F4064C" w:rsidP="00F4064C">
      <w:pPr>
        <w:tabs>
          <w:tab w:val="left" w:pos="1440"/>
        </w:tabs>
        <w:ind w:right="-81"/>
        <w:jc w:val="both"/>
        <w:rPr>
          <w:b/>
          <w:sz w:val="22"/>
          <w:szCs w:val="22"/>
        </w:rPr>
      </w:pPr>
      <w:r>
        <w:rPr>
          <w:b/>
          <w:sz w:val="22"/>
          <w:szCs w:val="22"/>
        </w:rPr>
        <w:t>Telefone/Fax:_________________________ e-mail:__________________________________</w:t>
      </w:r>
    </w:p>
    <w:p w:rsidR="00F4064C" w:rsidRDefault="00F4064C" w:rsidP="00F4064C">
      <w:pPr>
        <w:tabs>
          <w:tab w:val="left" w:pos="1440"/>
        </w:tabs>
        <w:ind w:right="-81"/>
        <w:jc w:val="both"/>
        <w:rPr>
          <w:b/>
          <w:sz w:val="22"/>
          <w:szCs w:val="22"/>
        </w:rPr>
      </w:pPr>
    </w:p>
    <w:p w:rsidR="00F4064C" w:rsidRDefault="00F4064C" w:rsidP="00F4064C">
      <w:pPr>
        <w:tabs>
          <w:tab w:val="left" w:pos="1440"/>
        </w:tabs>
        <w:ind w:right="-81"/>
        <w:jc w:val="both"/>
        <w:rPr>
          <w:b/>
          <w:sz w:val="22"/>
          <w:szCs w:val="22"/>
        </w:rPr>
      </w:pPr>
      <w:r>
        <w:rPr>
          <w:b/>
          <w:sz w:val="22"/>
          <w:szCs w:val="22"/>
        </w:rPr>
        <w:t>CNPJ-MF:___________________________ Data _____ / _____ / 2015.</w:t>
      </w:r>
    </w:p>
    <w:p w:rsidR="00F4064C" w:rsidRDefault="00F4064C" w:rsidP="00F4064C">
      <w:pPr>
        <w:tabs>
          <w:tab w:val="left" w:pos="1440"/>
        </w:tabs>
        <w:ind w:right="-81"/>
        <w:jc w:val="both"/>
        <w:rPr>
          <w:b/>
          <w:sz w:val="22"/>
          <w:szCs w:val="22"/>
        </w:rPr>
      </w:pPr>
    </w:p>
    <w:p w:rsidR="005857A4" w:rsidRDefault="005857A4" w:rsidP="00F4064C">
      <w:pPr>
        <w:tabs>
          <w:tab w:val="left" w:pos="1440"/>
        </w:tabs>
        <w:ind w:right="-81"/>
        <w:jc w:val="both"/>
        <w:rPr>
          <w:b/>
          <w:sz w:val="22"/>
          <w:szCs w:val="22"/>
        </w:rPr>
      </w:pPr>
    </w:p>
    <w:tbl>
      <w:tblPr>
        <w:tblStyle w:val="Tabelacomgrade"/>
        <w:tblW w:w="0" w:type="auto"/>
        <w:tblInd w:w="108" w:type="dxa"/>
        <w:tblLayout w:type="fixed"/>
        <w:tblLook w:val="04A0" w:firstRow="1" w:lastRow="0" w:firstColumn="1" w:lastColumn="0" w:noHBand="0" w:noVBand="1"/>
      </w:tblPr>
      <w:tblGrid>
        <w:gridCol w:w="656"/>
        <w:gridCol w:w="5014"/>
        <w:gridCol w:w="1418"/>
        <w:gridCol w:w="1524"/>
      </w:tblGrid>
      <w:tr w:rsidR="00F4064C" w:rsidTr="005857A4">
        <w:trPr>
          <w:trHeight w:val="470"/>
        </w:trPr>
        <w:tc>
          <w:tcPr>
            <w:tcW w:w="656" w:type="dxa"/>
            <w:vAlign w:val="center"/>
          </w:tcPr>
          <w:p w:rsidR="00F4064C" w:rsidRPr="009A4A83" w:rsidRDefault="002A50DA" w:rsidP="008336B5">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r>
              <w:rPr>
                <w:b/>
                <w:sz w:val="22"/>
                <w:szCs w:val="22"/>
              </w:rPr>
              <w:t>Item</w:t>
            </w:r>
          </w:p>
        </w:tc>
        <w:tc>
          <w:tcPr>
            <w:tcW w:w="5014" w:type="dxa"/>
            <w:vAlign w:val="center"/>
          </w:tcPr>
          <w:p w:rsidR="00F4064C" w:rsidRPr="009A4A83" w:rsidRDefault="00F4064C" w:rsidP="008336B5">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r w:rsidRPr="009A4A83">
              <w:rPr>
                <w:b/>
                <w:sz w:val="22"/>
                <w:szCs w:val="22"/>
              </w:rPr>
              <w:t>Especificação</w:t>
            </w:r>
          </w:p>
        </w:tc>
        <w:tc>
          <w:tcPr>
            <w:tcW w:w="1418" w:type="dxa"/>
            <w:vAlign w:val="center"/>
          </w:tcPr>
          <w:p w:rsidR="00F4064C" w:rsidRPr="009A4A83" w:rsidRDefault="008336B5" w:rsidP="008336B5">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r>
              <w:rPr>
                <w:b/>
                <w:sz w:val="22"/>
                <w:szCs w:val="22"/>
              </w:rPr>
              <w:t>Quanti</w:t>
            </w:r>
            <w:r w:rsidR="00F4064C" w:rsidRPr="009A4A83">
              <w:rPr>
                <w:b/>
                <w:sz w:val="22"/>
                <w:szCs w:val="22"/>
              </w:rPr>
              <w:t>dade</w:t>
            </w:r>
          </w:p>
        </w:tc>
        <w:tc>
          <w:tcPr>
            <w:tcW w:w="1524" w:type="dxa"/>
            <w:vAlign w:val="center"/>
          </w:tcPr>
          <w:p w:rsidR="00F4064C" w:rsidRPr="009A4A83" w:rsidRDefault="00F4064C" w:rsidP="008336B5">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r w:rsidRPr="009A4A83">
              <w:rPr>
                <w:b/>
                <w:sz w:val="22"/>
                <w:szCs w:val="22"/>
              </w:rPr>
              <w:t>Preço Total</w:t>
            </w:r>
          </w:p>
        </w:tc>
      </w:tr>
      <w:tr w:rsidR="002A50DA" w:rsidTr="005857A4">
        <w:trPr>
          <w:trHeight w:val="913"/>
        </w:trPr>
        <w:tc>
          <w:tcPr>
            <w:tcW w:w="656" w:type="dxa"/>
            <w:vAlign w:val="center"/>
          </w:tcPr>
          <w:p w:rsidR="002A50DA" w:rsidRPr="009A4A83" w:rsidRDefault="002A50DA" w:rsidP="008336B5">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Pr>
                <w:b/>
                <w:sz w:val="22"/>
                <w:szCs w:val="22"/>
              </w:rPr>
              <w:t>01</w:t>
            </w:r>
          </w:p>
        </w:tc>
        <w:tc>
          <w:tcPr>
            <w:tcW w:w="5014" w:type="dxa"/>
            <w:vAlign w:val="center"/>
          </w:tcPr>
          <w:p w:rsidR="008336B5" w:rsidRDefault="008336B5" w:rsidP="008336B5">
            <w:pPr>
              <w:pStyle w:val="PargrafodaLista"/>
              <w:suppressAutoHyphens w:val="0"/>
              <w:spacing w:after="200" w:line="276" w:lineRule="auto"/>
              <w:ind w:left="142"/>
              <w:rPr>
                <w:b/>
                <w:sz w:val="22"/>
                <w:szCs w:val="22"/>
              </w:rPr>
            </w:pPr>
          </w:p>
          <w:p w:rsidR="002A50DA" w:rsidRPr="009A4A83" w:rsidRDefault="001A6B5A" w:rsidP="008336B5">
            <w:pPr>
              <w:pStyle w:val="PargrafodaLista"/>
              <w:suppressAutoHyphens w:val="0"/>
              <w:spacing w:after="200" w:line="276" w:lineRule="auto"/>
              <w:ind w:left="142"/>
              <w:rPr>
                <w:b/>
                <w:sz w:val="22"/>
                <w:szCs w:val="22"/>
              </w:rPr>
            </w:pPr>
            <w:r w:rsidRPr="008336B5">
              <w:rPr>
                <w:b/>
                <w:sz w:val="22"/>
                <w:szCs w:val="22"/>
              </w:rPr>
              <w:t>Licença de uso de software de análise de vulnerabilidades de aplicações Web</w:t>
            </w:r>
          </w:p>
        </w:tc>
        <w:tc>
          <w:tcPr>
            <w:tcW w:w="1418" w:type="dxa"/>
          </w:tcPr>
          <w:p w:rsidR="002A50DA" w:rsidRDefault="002A50DA" w:rsidP="008E78A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5857A4" w:rsidRDefault="005857A4" w:rsidP="008E78A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5857A4" w:rsidRPr="009A4A83" w:rsidRDefault="005857A4" w:rsidP="008E78A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Pr>
                <w:b/>
                <w:sz w:val="22"/>
                <w:szCs w:val="22"/>
              </w:rPr>
              <w:t xml:space="preserve">01 </w:t>
            </w:r>
            <w:proofErr w:type="spellStart"/>
            <w:r>
              <w:rPr>
                <w:b/>
                <w:sz w:val="22"/>
                <w:szCs w:val="22"/>
              </w:rPr>
              <w:t>un</w:t>
            </w:r>
            <w:proofErr w:type="spellEnd"/>
          </w:p>
        </w:tc>
        <w:tc>
          <w:tcPr>
            <w:tcW w:w="1524" w:type="dxa"/>
          </w:tcPr>
          <w:p w:rsidR="002A50DA" w:rsidRDefault="002A50DA" w:rsidP="008E78A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5857A4" w:rsidRDefault="005857A4" w:rsidP="008E78A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5857A4" w:rsidRPr="009A4A83" w:rsidRDefault="005857A4" w:rsidP="008E78A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roofErr w:type="gramStart"/>
            <w:r>
              <w:rPr>
                <w:b/>
                <w:sz w:val="22"/>
                <w:szCs w:val="22"/>
              </w:rPr>
              <w:t>R$ ...</w:t>
            </w:r>
            <w:proofErr w:type="gramEnd"/>
            <w:r>
              <w:rPr>
                <w:b/>
                <w:sz w:val="22"/>
                <w:szCs w:val="22"/>
              </w:rPr>
              <w:t>.....</w:t>
            </w:r>
          </w:p>
        </w:tc>
      </w:tr>
      <w:tr w:rsidR="002A50DA" w:rsidTr="005857A4">
        <w:trPr>
          <w:trHeight w:val="478"/>
        </w:trPr>
        <w:tc>
          <w:tcPr>
            <w:tcW w:w="656" w:type="dxa"/>
            <w:vAlign w:val="center"/>
          </w:tcPr>
          <w:p w:rsidR="005857A4" w:rsidRDefault="005857A4" w:rsidP="008336B5">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A50DA" w:rsidRPr="009A4A83" w:rsidRDefault="001A6B5A" w:rsidP="008336B5">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Pr>
                <w:b/>
                <w:sz w:val="22"/>
                <w:szCs w:val="22"/>
              </w:rPr>
              <w:t>02</w:t>
            </w:r>
          </w:p>
        </w:tc>
        <w:tc>
          <w:tcPr>
            <w:tcW w:w="5014" w:type="dxa"/>
            <w:vAlign w:val="center"/>
          </w:tcPr>
          <w:p w:rsidR="005857A4" w:rsidRDefault="005857A4" w:rsidP="008336B5">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
          <w:p w:rsidR="002A50DA" w:rsidRPr="008336B5" w:rsidRDefault="001A6B5A" w:rsidP="008336B5">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r w:rsidRPr="008336B5">
              <w:rPr>
                <w:b/>
                <w:sz w:val="22"/>
                <w:szCs w:val="22"/>
              </w:rPr>
              <w:t xml:space="preserve">Licenças do software </w:t>
            </w:r>
            <w:proofErr w:type="spellStart"/>
            <w:r w:rsidRPr="008336B5">
              <w:rPr>
                <w:b/>
                <w:sz w:val="22"/>
                <w:szCs w:val="22"/>
              </w:rPr>
              <w:t>Zarafa</w:t>
            </w:r>
            <w:proofErr w:type="spellEnd"/>
            <w:r w:rsidRPr="008336B5">
              <w:rPr>
                <w:b/>
                <w:sz w:val="22"/>
                <w:szCs w:val="22"/>
              </w:rPr>
              <w:t xml:space="preserve"> </w:t>
            </w:r>
            <w:proofErr w:type="spellStart"/>
            <w:r w:rsidRPr="008336B5">
              <w:rPr>
                <w:b/>
                <w:sz w:val="22"/>
                <w:szCs w:val="22"/>
              </w:rPr>
              <w:t>Colaboration</w:t>
            </w:r>
            <w:proofErr w:type="spellEnd"/>
            <w:r w:rsidRPr="008336B5">
              <w:rPr>
                <w:b/>
                <w:sz w:val="22"/>
                <w:szCs w:val="22"/>
              </w:rPr>
              <w:t xml:space="preserve"> SMB</w:t>
            </w:r>
          </w:p>
        </w:tc>
        <w:tc>
          <w:tcPr>
            <w:tcW w:w="1418" w:type="dxa"/>
          </w:tcPr>
          <w:p w:rsidR="002A50DA" w:rsidRDefault="002A50DA" w:rsidP="008E78A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5857A4" w:rsidRDefault="005857A4" w:rsidP="008E78A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5857A4" w:rsidRDefault="005857A4" w:rsidP="008E78A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Pr>
                <w:b/>
                <w:sz w:val="22"/>
                <w:szCs w:val="22"/>
              </w:rPr>
              <w:t xml:space="preserve">300 </w:t>
            </w:r>
            <w:proofErr w:type="spellStart"/>
            <w:r>
              <w:rPr>
                <w:b/>
                <w:sz w:val="22"/>
                <w:szCs w:val="22"/>
              </w:rPr>
              <w:t>un</w:t>
            </w:r>
            <w:proofErr w:type="spellEnd"/>
          </w:p>
          <w:p w:rsidR="005857A4" w:rsidRPr="009A4A83" w:rsidRDefault="005857A4" w:rsidP="008E78A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tc>
        <w:tc>
          <w:tcPr>
            <w:tcW w:w="1524" w:type="dxa"/>
          </w:tcPr>
          <w:p w:rsidR="002A50DA" w:rsidRDefault="002A50DA" w:rsidP="008E78A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5857A4" w:rsidRDefault="005857A4" w:rsidP="008E78A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5857A4" w:rsidRPr="009A4A83" w:rsidRDefault="005857A4" w:rsidP="008E78A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roofErr w:type="gramStart"/>
            <w:r>
              <w:rPr>
                <w:b/>
                <w:sz w:val="22"/>
                <w:szCs w:val="22"/>
              </w:rPr>
              <w:t>R$ ...</w:t>
            </w:r>
            <w:proofErr w:type="gramEnd"/>
            <w:r>
              <w:rPr>
                <w:b/>
                <w:sz w:val="22"/>
                <w:szCs w:val="22"/>
              </w:rPr>
              <w:t>.....</w:t>
            </w:r>
          </w:p>
        </w:tc>
      </w:tr>
    </w:tbl>
    <w:p w:rsidR="00F4064C" w:rsidRDefault="00F4064C" w:rsidP="00F4064C">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F4064C" w:rsidRDefault="00F4064C" w:rsidP="00F4064C">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F4064C" w:rsidRDefault="00F4064C" w:rsidP="00F4064C">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F4064C" w:rsidRDefault="00F4064C" w:rsidP="00F4064C">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F4064C" w:rsidRDefault="00F4064C" w:rsidP="00F4064C">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F4064C" w:rsidRDefault="00F4064C" w:rsidP="00F4064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w:t>
      </w:r>
    </w:p>
    <w:p w:rsidR="00F4064C" w:rsidRDefault="00F4064C" w:rsidP="00F4064C">
      <w:pPr>
        <w:tabs>
          <w:tab w:val="left" w:pos="1440"/>
          <w:tab w:val="left" w:pos="3969"/>
        </w:tabs>
        <w:ind w:right="-81"/>
        <w:jc w:val="center"/>
        <w:rPr>
          <w:b/>
          <w:sz w:val="22"/>
          <w:szCs w:val="22"/>
        </w:rPr>
      </w:pPr>
      <w:r>
        <w:rPr>
          <w:b/>
          <w:sz w:val="22"/>
          <w:szCs w:val="22"/>
        </w:rPr>
        <w:t>Representante legal da licitante</w:t>
      </w:r>
    </w:p>
    <w:p w:rsidR="00011D89" w:rsidRDefault="00011D89"/>
    <w:sectPr w:rsidR="00011D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02A1578"/>
    <w:name w:val="WW8Num3"/>
    <w:lvl w:ilvl="0">
      <w:start w:val="1"/>
      <w:numFmt w:val="decimal"/>
      <w:suff w:val="space"/>
      <w:lvlText w:val="%1."/>
      <w:lvlJc w:val="left"/>
      <w:pPr>
        <w:tabs>
          <w:tab w:val="num" w:pos="0"/>
        </w:tabs>
        <w:ind w:left="0" w:firstLine="0"/>
      </w:pPr>
      <w:rPr>
        <w:b/>
      </w:rPr>
    </w:lvl>
    <w:lvl w:ilvl="1">
      <w:start w:val="1"/>
      <w:numFmt w:val="decimal"/>
      <w:suff w:val="space"/>
      <w:lvlText w:val="%1.%2."/>
      <w:lvlJc w:val="left"/>
      <w:pPr>
        <w:tabs>
          <w:tab w:val="num" w:pos="0"/>
        </w:tabs>
        <w:ind w:left="340" w:firstLine="0"/>
      </w:pPr>
      <w:rPr>
        <w:b/>
        <w:color w:val="auto"/>
      </w:rPr>
    </w:lvl>
    <w:lvl w:ilvl="2">
      <w:start w:val="1"/>
      <w:numFmt w:val="decimal"/>
      <w:suff w:val="space"/>
      <w:lvlText w:val="%1.%2.%3."/>
      <w:lvlJc w:val="left"/>
      <w:pPr>
        <w:tabs>
          <w:tab w:val="num" w:pos="0"/>
        </w:tabs>
        <w:ind w:left="720" w:firstLine="0"/>
      </w:pPr>
      <w:rPr>
        <w:b/>
      </w:rPr>
    </w:lvl>
    <w:lvl w:ilvl="3">
      <w:start w:val="1"/>
      <w:numFmt w:val="decimal"/>
      <w:suff w:val="space"/>
      <w:lvlText w:val="%1.%2.%3.%4."/>
      <w:lvlJc w:val="left"/>
      <w:pPr>
        <w:tabs>
          <w:tab w:val="num" w:pos="0"/>
        </w:tabs>
        <w:ind w:left="1077" w:firstLine="3"/>
      </w:pPr>
      <w:rPr>
        <w:b/>
      </w:rPr>
    </w:lvl>
    <w:lvl w:ilvl="4">
      <w:start w:val="1"/>
      <w:numFmt w:val="decimal"/>
      <w:suff w:val="space"/>
      <w:lvlText w:val="%1.%2.%3.%4.%5."/>
      <w:lvlJc w:val="left"/>
      <w:pPr>
        <w:tabs>
          <w:tab w:val="num" w:pos="0"/>
        </w:tabs>
        <w:ind w:left="1440" w:firstLine="0"/>
      </w:pPr>
      <w:rPr>
        <w:b/>
      </w:rPr>
    </w:lvl>
    <w:lvl w:ilvl="5">
      <w:start w:val="1"/>
      <w:numFmt w:val="decimal"/>
      <w:suff w:val="space"/>
      <w:lvlText w:val="%1.%2.%3.%4.%5.%6."/>
      <w:lvlJc w:val="left"/>
      <w:pPr>
        <w:tabs>
          <w:tab w:val="num" w:pos="0"/>
        </w:tabs>
        <w:ind w:left="1797" w:firstLine="3"/>
      </w:pPr>
      <w:rPr>
        <w:b/>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nsid w:val="0BBB479A"/>
    <w:multiLevelType w:val="multilevel"/>
    <w:tmpl w:val="00000001"/>
    <w:lvl w:ilvl="0">
      <w:start w:val="1"/>
      <w:numFmt w:val="decimal"/>
      <w:suff w:val="space"/>
      <w:lvlText w:val=" %1 -"/>
      <w:lvlJc w:val="left"/>
      <w:pPr>
        <w:tabs>
          <w:tab w:val="num" w:pos="0"/>
        </w:tabs>
        <w:ind w:left="142" w:firstLine="0"/>
      </w:pPr>
    </w:lvl>
    <w:lvl w:ilvl="1">
      <w:start w:val="1"/>
      <w:numFmt w:val="decimal"/>
      <w:suff w:val="space"/>
      <w:lvlText w:val=" %1.%2 -"/>
      <w:lvlJc w:val="left"/>
      <w:pPr>
        <w:tabs>
          <w:tab w:val="num" w:pos="0"/>
        </w:tabs>
        <w:ind w:left="142" w:firstLine="0"/>
      </w:pPr>
    </w:lvl>
    <w:lvl w:ilvl="2">
      <w:start w:val="1"/>
      <w:numFmt w:val="decimal"/>
      <w:suff w:val="space"/>
      <w:lvlText w:val=" %1.%2.%3 -"/>
      <w:lvlJc w:val="left"/>
      <w:pPr>
        <w:tabs>
          <w:tab w:val="num" w:pos="0"/>
        </w:tabs>
        <w:ind w:left="142" w:firstLine="0"/>
      </w:pPr>
    </w:lvl>
    <w:lvl w:ilvl="3">
      <w:start w:val="1"/>
      <w:numFmt w:val="decimal"/>
      <w:suff w:val="space"/>
      <w:lvlText w:val=" %1.%2.%3.%4 -"/>
      <w:lvlJc w:val="left"/>
      <w:pPr>
        <w:tabs>
          <w:tab w:val="num" w:pos="0"/>
        </w:tabs>
        <w:ind w:left="142" w:firstLine="0"/>
      </w:pPr>
    </w:lvl>
    <w:lvl w:ilvl="4">
      <w:start w:val="1"/>
      <w:numFmt w:val="decimal"/>
      <w:suff w:val="space"/>
      <w:lvlText w:val=" %1.%2.%3.%4.%5 -"/>
      <w:lvlJc w:val="left"/>
      <w:pPr>
        <w:tabs>
          <w:tab w:val="num" w:pos="0"/>
        </w:tabs>
        <w:ind w:left="142" w:firstLine="0"/>
      </w:pPr>
    </w:lvl>
    <w:lvl w:ilvl="5">
      <w:start w:val="1"/>
      <w:numFmt w:val="decimal"/>
      <w:suff w:val="space"/>
      <w:lvlText w:val=" %1.%2.%3.%4.%5.%6 -"/>
      <w:lvlJc w:val="left"/>
      <w:pPr>
        <w:tabs>
          <w:tab w:val="num" w:pos="0"/>
        </w:tabs>
        <w:ind w:left="142" w:firstLine="0"/>
      </w:pPr>
    </w:lvl>
    <w:lvl w:ilvl="6">
      <w:start w:val="1"/>
      <w:numFmt w:val="decimal"/>
      <w:suff w:val="space"/>
      <w:lvlText w:val=" %1.%2.%3.%4.%5.%6.%7 -"/>
      <w:lvlJc w:val="left"/>
      <w:pPr>
        <w:tabs>
          <w:tab w:val="num" w:pos="0"/>
        </w:tabs>
        <w:ind w:left="142" w:firstLine="0"/>
      </w:pPr>
    </w:lvl>
    <w:lvl w:ilvl="7">
      <w:start w:val="1"/>
      <w:numFmt w:val="decimal"/>
      <w:suff w:val="space"/>
      <w:lvlText w:val=" %1.%2.%3.%4.%5.%6.%7.%8 -"/>
      <w:lvlJc w:val="left"/>
      <w:pPr>
        <w:tabs>
          <w:tab w:val="num" w:pos="0"/>
        </w:tabs>
        <w:ind w:left="142" w:firstLine="0"/>
      </w:pPr>
    </w:lvl>
    <w:lvl w:ilvl="8">
      <w:start w:val="1"/>
      <w:numFmt w:val="decimal"/>
      <w:suff w:val="space"/>
      <w:lvlText w:val=" %1.%2.%3.%4.%5.%6.%7.%8.%9 -"/>
      <w:lvlJc w:val="left"/>
      <w:pPr>
        <w:tabs>
          <w:tab w:val="num" w:pos="0"/>
        </w:tabs>
        <w:ind w:left="142" w:firstLine="0"/>
      </w:pPr>
    </w:lvl>
  </w:abstractNum>
  <w:abstractNum w:abstractNumId="3">
    <w:nsid w:val="423C2AA6"/>
    <w:multiLevelType w:val="multilevel"/>
    <w:tmpl w:val="402A1578"/>
    <w:lvl w:ilvl="0">
      <w:start w:val="1"/>
      <w:numFmt w:val="decimal"/>
      <w:suff w:val="space"/>
      <w:lvlText w:val="%1."/>
      <w:lvlJc w:val="left"/>
      <w:pPr>
        <w:tabs>
          <w:tab w:val="num" w:pos="0"/>
        </w:tabs>
        <w:ind w:left="0" w:firstLine="0"/>
      </w:pPr>
      <w:rPr>
        <w:b/>
      </w:rPr>
    </w:lvl>
    <w:lvl w:ilvl="1">
      <w:start w:val="1"/>
      <w:numFmt w:val="decimal"/>
      <w:suff w:val="space"/>
      <w:lvlText w:val="%1.%2."/>
      <w:lvlJc w:val="left"/>
      <w:pPr>
        <w:tabs>
          <w:tab w:val="num" w:pos="0"/>
        </w:tabs>
        <w:ind w:left="340" w:firstLine="0"/>
      </w:pPr>
      <w:rPr>
        <w:b/>
        <w:color w:val="auto"/>
      </w:rPr>
    </w:lvl>
    <w:lvl w:ilvl="2">
      <w:start w:val="1"/>
      <w:numFmt w:val="decimal"/>
      <w:suff w:val="space"/>
      <w:lvlText w:val="%1.%2.%3."/>
      <w:lvlJc w:val="left"/>
      <w:pPr>
        <w:tabs>
          <w:tab w:val="num" w:pos="0"/>
        </w:tabs>
        <w:ind w:left="720" w:firstLine="0"/>
      </w:pPr>
      <w:rPr>
        <w:b/>
      </w:rPr>
    </w:lvl>
    <w:lvl w:ilvl="3">
      <w:start w:val="1"/>
      <w:numFmt w:val="decimal"/>
      <w:suff w:val="space"/>
      <w:lvlText w:val="%1.%2.%3.%4."/>
      <w:lvlJc w:val="left"/>
      <w:pPr>
        <w:tabs>
          <w:tab w:val="num" w:pos="0"/>
        </w:tabs>
        <w:ind w:left="1077" w:firstLine="3"/>
      </w:pPr>
      <w:rPr>
        <w:b/>
      </w:rPr>
    </w:lvl>
    <w:lvl w:ilvl="4">
      <w:start w:val="1"/>
      <w:numFmt w:val="decimal"/>
      <w:suff w:val="space"/>
      <w:lvlText w:val="%1.%2.%3.%4.%5."/>
      <w:lvlJc w:val="left"/>
      <w:pPr>
        <w:tabs>
          <w:tab w:val="num" w:pos="0"/>
        </w:tabs>
        <w:ind w:left="1440" w:firstLine="0"/>
      </w:pPr>
      <w:rPr>
        <w:b/>
      </w:rPr>
    </w:lvl>
    <w:lvl w:ilvl="5">
      <w:start w:val="1"/>
      <w:numFmt w:val="decimal"/>
      <w:suff w:val="space"/>
      <w:lvlText w:val="%1.%2.%3.%4.%5.%6."/>
      <w:lvlJc w:val="left"/>
      <w:pPr>
        <w:tabs>
          <w:tab w:val="num" w:pos="0"/>
        </w:tabs>
        <w:ind w:left="1797" w:firstLine="3"/>
      </w:pPr>
      <w:rPr>
        <w:b/>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abstractNum w:abstractNumId="4">
    <w:nsid w:val="49D76FF2"/>
    <w:multiLevelType w:val="multilevel"/>
    <w:tmpl w:val="E0165A00"/>
    <w:lvl w:ilvl="0">
      <w:start w:val="2"/>
      <w:numFmt w:val="decimal"/>
      <w:lvlText w:val="%1"/>
      <w:lvlJc w:val="left"/>
      <w:pPr>
        <w:ind w:left="375" w:hanging="375"/>
      </w:pPr>
      <w:rPr>
        <w:rFonts w:hint="default"/>
        <w:b/>
      </w:rPr>
    </w:lvl>
    <w:lvl w:ilvl="1">
      <w:start w:val="1"/>
      <w:numFmt w:val="decimal"/>
      <w:lvlText w:val="%1.%2"/>
      <w:lvlJc w:val="left"/>
      <w:pPr>
        <w:ind w:left="517" w:hanging="375"/>
      </w:pPr>
      <w:rPr>
        <w:rFonts w:hint="default"/>
        <w:b/>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nsid w:val="5C241FD0"/>
    <w:multiLevelType w:val="multilevel"/>
    <w:tmpl w:val="00000001"/>
    <w:lvl w:ilvl="0">
      <w:start w:val="1"/>
      <w:numFmt w:val="decimal"/>
      <w:suff w:val="space"/>
      <w:lvlText w:val=" %1 -"/>
      <w:lvlJc w:val="left"/>
      <w:pPr>
        <w:tabs>
          <w:tab w:val="num" w:pos="0"/>
        </w:tabs>
        <w:ind w:left="142" w:firstLine="0"/>
      </w:pPr>
    </w:lvl>
    <w:lvl w:ilvl="1">
      <w:start w:val="1"/>
      <w:numFmt w:val="decimal"/>
      <w:suff w:val="space"/>
      <w:lvlText w:val=" %1.%2 -"/>
      <w:lvlJc w:val="left"/>
      <w:pPr>
        <w:tabs>
          <w:tab w:val="num" w:pos="0"/>
        </w:tabs>
        <w:ind w:left="142" w:firstLine="0"/>
      </w:pPr>
    </w:lvl>
    <w:lvl w:ilvl="2">
      <w:start w:val="1"/>
      <w:numFmt w:val="decimal"/>
      <w:suff w:val="space"/>
      <w:lvlText w:val=" %1.%2.%3 -"/>
      <w:lvlJc w:val="left"/>
      <w:pPr>
        <w:tabs>
          <w:tab w:val="num" w:pos="0"/>
        </w:tabs>
        <w:ind w:left="142" w:firstLine="0"/>
      </w:pPr>
    </w:lvl>
    <w:lvl w:ilvl="3">
      <w:start w:val="1"/>
      <w:numFmt w:val="decimal"/>
      <w:suff w:val="space"/>
      <w:lvlText w:val=" %1.%2.%3.%4 -"/>
      <w:lvlJc w:val="left"/>
      <w:pPr>
        <w:tabs>
          <w:tab w:val="num" w:pos="0"/>
        </w:tabs>
        <w:ind w:left="142" w:firstLine="0"/>
      </w:pPr>
    </w:lvl>
    <w:lvl w:ilvl="4">
      <w:start w:val="1"/>
      <w:numFmt w:val="decimal"/>
      <w:suff w:val="space"/>
      <w:lvlText w:val=" %1.%2.%3.%4.%5 -"/>
      <w:lvlJc w:val="left"/>
      <w:pPr>
        <w:tabs>
          <w:tab w:val="num" w:pos="0"/>
        </w:tabs>
        <w:ind w:left="142" w:firstLine="0"/>
      </w:pPr>
    </w:lvl>
    <w:lvl w:ilvl="5">
      <w:start w:val="1"/>
      <w:numFmt w:val="decimal"/>
      <w:suff w:val="space"/>
      <w:lvlText w:val=" %1.%2.%3.%4.%5.%6 -"/>
      <w:lvlJc w:val="left"/>
      <w:pPr>
        <w:tabs>
          <w:tab w:val="num" w:pos="0"/>
        </w:tabs>
        <w:ind w:left="142" w:firstLine="0"/>
      </w:pPr>
    </w:lvl>
    <w:lvl w:ilvl="6">
      <w:start w:val="1"/>
      <w:numFmt w:val="decimal"/>
      <w:suff w:val="space"/>
      <w:lvlText w:val=" %1.%2.%3.%4.%5.%6.%7 -"/>
      <w:lvlJc w:val="left"/>
      <w:pPr>
        <w:tabs>
          <w:tab w:val="num" w:pos="0"/>
        </w:tabs>
        <w:ind w:left="142" w:firstLine="0"/>
      </w:pPr>
    </w:lvl>
    <w:lvl w:ilvl="7">
      <w:start w:val="1"/>
      <w:numFmt w:val="decimal"/>
      <w:suff w:val="space"/>
      <w:lvlText w:val=" %1.%2.%3.%4.%5.%6.%7.%8 -"/>
      <w:lvlJc w:val="left"/>
      <w:pPr>
        <w:tabs>
          <w:tab w:val="num" w:pos="0"/>
        </w:tabs>
        <w:ind w:left="142" w:firstLine="0"/>
      </w:pPr>
    </w:lvl>
    <w:lvl w:ilvl="8">
      <w:start w:val="1"/>
      <w:numFmt w:val="decimal"/>
      <w:suff w:val="space"/>
      <w:lvlText w:val=" %1.%2.%3.%4.%5.%6.%7.%8.%9 -"/>
      <w:lvlJc w:val="left"/>
      <w:pPr>
        <w:tabs>
          <w:tab w:val="num" w:pos="0"/>
        </w:tabs>
        <w:ind w:left="142" w:firstLine="0"/>
      </w:pPr>
    </w:lvl>
  </w:abstractNum>
  <w:abstractNum w:abstractNumId="6">
    <w:nsid w:val="69DD1BFA"/>
    <w:multiLevelType w:val="multilevel"/>
    <w:tmpl w:val="402A1578"/>
    <w:lvl w:ilvl="0">
      <w:start w:val="1"/>
      <w:numFmt w:val="decimal"/>
      <w:suff w:val="space"/>
      <w:lvlText w:val="%1."/>
      <w:lvlJc w:val="left"/>
      <w:pPr>
        <w:tabs>
          <w:tab w:val="num" w:pos="0"/>
        </w:tabs>
        <w:ind w:left="0" w:firstLine="0"/>
      </w:pPr>
      <w:rPr>
        <w:b/>
      </w:rPr>
    </w:lvl>
    <w:lvl w:ilvl="1">
      <w:start w:val="1"/>
      <w:numFmt w:val="decimal"/>
      <w:suff w:val="space"/>
      <w:lvlText w:val="%1.%2."/>
      <w:lvlJc w:val="left"/>
      <w:pPr>
        <w:tabs>
          <w:tab w:val="num" w:pos="0"/>
        </w:tabs>
        <w:ind w:left="340" w:firstLine="0"/>
      </w:pPr>
      <w:rPr>
        <w:b/>
        <w:color w:val="auto"/>
      </w:rPr>
    </w:lvl>
    <w:lvl w:ilvl="2">
      <w:start w:val="1"/>
      <w:numFmt w:val="decimal"/>
      <w:suff w:val="space"/>
      <w:lvlText w:val="%1.%2.%3."/>
      <w:lvlJc w:val="left"/>
      <w:pPr>
        <w:tabs>
          <w:tab w:val="num" w:pos="0"/>
        </w:tabs>
        <w:ind w:left="720" w:firstLine="0"/>
      </w:pPr>
      <w:rPr>
        <w:b/>
      </w:rPr>
    </w:lvl>
    <w:lvl w:ilvl="3">
      <w:start w:val="1"/>
      <w:numFmt w:val="decimal"/>
      <w:suff w:val="space"/>
      <w:lvlText w:val="%1.%2.%3.%4."/>
      <w:lvlJc w:val="left"/>
      <w:pPr>
        <w:tabs>
          <w:tab w:val="num" w:pos="0"/>
        </w:tabs>
        <w:ind w:left="1077" w:firstLine="3"/>
      </w:pPr>
      <w:rPr>
        <w:b/>
      </w:rPr>
    </w:lvl>
    <w:lvl w:ilvl="4">
      <w:start w:val="1"/>
      <w:numFmt w:val="decimal"/>
      <w:suff w:val="space"/>
      <w:lvlText w:val="%1.%2.%3.%4.%5."/>
      <w:lvlJc w:val="left"/>
      <w:pPr>
        <w:tabs>
          <w:tab w:val="num" w:pos="0"/>
        </w:tabs>
        <w:ind w:left="1440" w:firstLine="0"/>
      </w:pPr>
      <w:rPr>
        <w:b/>
      </w:rPr>
    </w:lvl>
    <w:lvl w:ilvl="5">
      <w:start w:val="1"/>
      <w:numFmt w:val="decimal"/>
      <w:suff w:val="space"/>
      <w:lvlText w:val="%1.%2.%3.%4.%5.%6."/>
      <w:lvlJc w:val="left"/>
      <w:pPr>
        <w:tabs>
          <w:tab w:val="num" w:pos="0"/>
        </w:tabs>
        <w:ind w:left="1797" w:firstLine="3"/>
      </w:pPr>
      <w:rPr>
        <w:b/>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abstractNum w:abstractNumId="7">
    <w:nsid w:val="73294B70"/>
    <w:multiLevelType w:val="multilevel"/>
    <w:tmpl w:val="402A1578"/>
    <w:lvl w:ilvl="0">
      <w:start w:val="1"/>
      <w:numFmt w:val="decimal"/>
      <w:suff w:val="space"/>
      <w:lvlText w:val="%1."/>
      <w:lvlJc w:val="left"/>
      <w:pPr>
        <w:tabs>
          <w:tab w:val="num" w:pos="0"/>
        </w:tabs>
        <w:ind w:left="0" w:firstLine="0"/>
      </w:pPr>
      <w:rPr>
        <w:b/>
      </w:rPr>
    </w:lvl>
    <w:lvl w:ilvl="1">
      <w:start w:val="1"/>
      <w:numFmt w:val="decimal"/>
      <w:suff w:val="space"/>
      <w:lvlText w:val="%1.%2."/>
      <w:lvlJc w:val="left"/>
      <w:pPr>
        <w:tabs>
          <w:tab w:val="num" w:pos="0"/>
        </w:tabs>
        <w:ind w:left="340" w:firstLine="0"/>
      </w:pPr>
      <w:rPr>
        <w:b/>
        <w:color w:val="auto"/>
      </w:rPr>
    </w:lvl>
    <w:lvl w:ilvl="2">
      <w:start w:val="1"/>
      <w:numFmt w:val="decimal"/>
      <w:suff w:val="space"/>
      <w:lvlText w:val="%1.%2.%3."/>
      <w:lvlJc w:val="left"/>
      <w:pPr>
        <w:tabs>
          <w:tab w:val="num" w:pos="0"/>
        </w:tabs>
        <w:ind w:left="720" w:firstLine="0"/>
      </w:pPr>
      <w:rPr>
        <w:b/>
      </w:rPr>
    </w:lvl>
    <w:lvl w:ilvl="3">
      <w:start w:val="1"/>
      <w:numFmt w:val="decimal"/>
      <w:suff w:val="space"/>
      <w:lvlText w:val="%1.%2.%3.%4."/>
      <w:lvlJc w:val="left"/>
      <w:pPr>
        <w:tabs>
          <w:tab w:val="num" w:pos="0"/>
        </w:tabs>
        <w:ind w:left="1077" w:firstLine="3"/>
      </w:pPr>
      <w:rPr>
        <w:b/>
      </w:rPr>
    </w:lvl>
    <w:lvl w:ilvl="4">
      <w:start w:val="1"/>
      <w:numFmt w:val="decimal"/>
      <w:suff w:val="space"/>
      <w:lvlText w:val="%1.%2.%3.%4.%5."/>
      <w:lvlJc w:val="left"/>
      <w:pPr>
        <w:tabs>
          <w:tab w:val="num" w:pos="0"/>
        </w:tabs>
        <w:ind w:left="1440" w:firstLine="0"/>
      </w:pPr>
      <w:rPr>
        <w:b/>
      </w:rPr>
    </w:lvl>
    <w:lvl w:ilvl="5">
      <w:start w:val="1"/>
      <w:numFmt w:val="decimal"/>
      <w:suff w:val="space"/>
      <w:lvlText w:val="%1.%2.%3.%4.%5.%6."/>
      <w:lvlJc w:val="left"/>
      <w:pPr>
        <w:tabs>
          <w:tab w:val="num" w:pos="0"/>
        </w:tabs>
        <w:ind w:left="1797" w:firstLine="3"/>
      </w:pPr>
      <w:rPr>
        <w:b/>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54"/>
    <w:rsid w:val="00011D89"/>
    <w:rsid w:val="00062673"/>
    <w:rsid w:val="000C70F0"/>
    <w:rsid w:val="000E6EA3"/>
    <w:rsid w:val="001444A2"/>
    <w:rsid w:val="001A6B5A"/>
    <w:rsid w:val="001E7718"/>
    <w:rsid w:val="0027064B"/>
    <w:rsid w:val="00291E39"/>
    <w:rsid w:val="0029233F"/>
    <w:rsid w:val="002971DB"/>
    <w:rsid w:val="002A2AB1"/>
    <w:rsid w:val="002A50DA"/>
    <w:rsid w:val="002E1F05"/>
    <w:rsid w:val="00312A6E"/>
    <w:rsid w:val="003447A7"/>
    <w:rsid w:val="00384B81"/>
    <w:rsid w:val="003A3EC9"/>
    <w:rsid w:val="003A67D8"/>
    <w:rsid w:val="003D5FEC"/>
    <w:rsid w:val="00495983"/>
    <w:rsid w:val="004B3C57"/>
    <w:rsid w:val="004B5EDC"/>
    <w:rsid w:val="004E2D78"/>
    <w:rsid w:val="004E52CE"/>
    <w:rsid w:val="00520C6C"/>
    <w:rsid w:val="00524362"/>
    <w:rsid w:val="00556854"/>
    <w:rsid w:val="00561DA5"/>
    <w:rsid w:val="0057341A"/>
    <w:rsid w:val="005857A4"/>
    <w:rsid w:val="006036FF"/>
    <w:rsid w:val="00610992"/>
    <w:rsid w:val="00656745"/>
    <w:rsid w:val="0067241A"/>
    <w:rsid w:val="00680870"/>
    <w:rsid w:val="00693849"/>
    <w:rsid w:val="006A74D6"/>
    <w:rsid w:val="006F42EB"/>
    <w:rsid w:val="00761045"/>
    <w:rsid w:val="0076249F"/>
    <w:rsid w:val="00797118"/>
    <w:rsid w:val="007A1755"/>
    <w:rsid w:val="007A7153"/>
    <w:rsid w:val="008336B5"/>
    <w:rsid w:val="00895A0F"/>
    <w:rsid w:val="008B1F13"/>
    <w:rsid w:val="008C159F"/>
    <w:rsid w:val="008D3E68"/>
    <w:rsid w:val="008F5632"/>
    <w:rsid w:val="00942B92"/>
    <w:rsid w:val="00A41AC0"/>
    <w:rsid w:val="00AC23E9"/>
    <w:rsid w:val="00AC3CF4"/>
    <w:rsid w:val="00AE3E2D"/>
    <w:rsid w:val="00AF6DBA"/>
    <w:rsid w:val="00B24DAD"/>
    <w:rsid w:val="00C817DC"/>
    <w:rsid w:val="00CD077C"/>
    <w:rsid w:val="00CE37BC"/>
    <w:rsid w:val="00CE5E52"/>
    <w:rsid w:val="00D04420"/>
    <w:rsid w:val="00D144CF"/>
    <w:rsid w:val="00D72347"/>
    <w:rsid w:val="00DE406E"/>
    <w:rsid w:val="00E21ECD"/>
    <w:rsid w:val="00E50F19"/>
    <w:rsid w:val="00E618F7"/>
    <w:rsid w:val="00EE69B4"/>
    <w:rsid w:val="00F1024F"/>
    <w:rsid w:val="00F4064C"/>
    <w:rsid w:val="00FE3D54"/>
    <w:rsid w:val="00FE5B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4C"/>
    <w:pPr>
      <w:suppressAutoHyphens/>
      <w:spacing w:after="0" w:line="240" w:lineRule="auto"/>
    </w:pPr>
    <w:rPr>
      <w:rFonts w:ascii="Times New Roman" w:eastAsia="Times New Roman"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F4064C"/>
    <w:pPr>
      <w:widowControl w:val="0"/>
    </w:pPr>
    <w:rPr>
      <w:color w:val="000000"/>
      <w:sz w:val="20"/>
      <w:szCs w:val="20"/>
    </w:rPr>
  </w:style>
  <w:style w:type="paragraph" w:customStyle="1" w:styleId="EditalNumerado">
    <w:name w:val="Edital Numerado"/>
    <w:basedOn w:val="Normal"/>
    <w:rsid w:val="00F4064C"/>
    <w:pPr>
      <w:tabs>
        <w:tab w:val="num" w:pos="360"/>
      </w:tabs>
    </w:pPr>
  </w:style>
  <w:style w:type="table" w:styleId="Tabelacomgrade">
    <w:name w:val="Table Grid"/>
    <w:basedOn w:val="Tabelanormal"/>
    <w:rsid w:val="00F4064C"/>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F4064C"/>
    <w:pPr>
      <w:ind w:left="720"/>
      <w:contextualSpacing/>
    </w:pPr>
  </w:style>
  <w:style w:type="paragraph" w:styleId="Corpodetexto">
    <w:name w:val="Body Text"/>
    <w:basedOn w:val="Normal"/>
    <w:link w:val="CorpodetextoChar"/>
    <w:rsid w:val="00F4064C"/>
    <w:pPr>
      <w:tabs>
        <w:tab w:val="left" w:pos="-142"/>
        <w:tab w:val="left" w:pos="4111"/>
      </w:tabs>
      <w:suppressAutoHyphens w:val="0"/>
      <w:jc w:val="both"/>
    </w:pPr>
    <w:rPr>
      <w:sz w:val="24"/>
      <w:szCs w:val="20"/>
      <w:lang w:eastAsia="pt-BR"/>
    </w:rPr>
  </w:style>
  <w:style w:type="character" w:customStyle="1" w:styleId="CorpodetextoChar">
    <w:name w:val="Corpo de texto Char"/>
    <w:basedOn w:val="Fontepargpadro"/>
    <w:link w:val="Corpodetexto"/>
    <w:rsid w:val="00F4064C"/>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57341A"/>
    <w:rPr>
      <w:rFonts w:ascii="Tahoma" w:hAnsi="Tahoma" w:cs="Tahoma"/>
      <w:sz w:val="16"/>
      <w:szCs w:val="16"/>
    </w:rPr>
  </w:style>
  <w:style w:type="character" w:customStyle="1" w:styleId="TextodebaloChar">
    <w:name w:val="Texto de balão Char"/>
    <w:basedOn w:val="Fontepargpadro"/>
    <w:link w:val="Textodebalo"/>
    <w:uiPriority w:val="99"/>
    <w:semiHidden/>
    <w:rsid w:val="0057341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4C"/>
    <w:pPr>
      <w:suppressAutoHyphens/>
      <w:spacing w:after="0" w:line="240" w:lineRule="auto"/>
    </w:pPr>
    <w:rPr>
      <w:rFonts w:ascii="Times New Roman" w:eastAsia="Times New Roman"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F4064C"/>
    <w:pPr>
      <w:widowControl w:val="0"/>
    </w:pPr>
    <w:rPr>
      <w:color w:val="000000"/>
      <w:sz w:val="20"/>
      <w:szCs w:val="20"/>
    </w:rPr>
  </w:style>
  <w:style w:type="paragraph" w:customStyle="1" w:styleId="EditalNumerado">
    <w:name w:val="Edital Numerado"/>
    <w:basedOn w:val="Normal"/>
    <w:rsid w:val="00F4064C"/>
    <w:pPr>
      <w:tabs>
        <w:tab w:val="num" w:pos="360"/>
      </w:tabs>
    </w:pPr>
  </w:style>
  <w:style w:type="table" w:styleId="Tabelacomgrade">
    <w:name w:val="Table Grid"/>
    <w:basedOn w:val="Tabelanormal"/>
    <w:rsid w:val="00F4064C"/>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F4064C"/>
    <w:pPr>
      <w:ind w:left="720"/>
      <w:contextualSpacing/>
    </w:pPr>
  </w:style>
  <w:style w:type="paragraph" w:styleId="Corpodetexto">
    <w:name w:val="Body Text"/>
    <w:basedOn w:val="Normal"/>
    <w:link w:val="CorpodetextoChar"/>
    <w:rsid w:val="00F4064C"/>
    <w:pPr>
      <w:tabs>
        <w:tab w:val="left" w:pos="-142"/>
        <w:tab w:val="left" w:pos="4111"/>
      </w:tabs>
      <w:suppressAutoHyphens w:val="0"/>
      <w:jc w:val="both"/>
    </w:pPr>
    <w:rPr>
      <w:sz w:val="24"/>
      <w:szCs w:val="20"/>
      <w:lang w:eastAsia="pt-BR"/>
    </w:rPr>
  </w:style>
  <w:style w:type="character" w:customStyle="1" w:styleId="CorpodetextoChar">
    <w:name w:val="Corpo de texto Char"/>
    <w:basedOn w:val="Fontepargpadro"/>
    <w:link w:val="Corpodetexto"/>
    <w:rsid w:val="00F4064C"/>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57341A"/>
    <w:rPr>
      <w:rFonts w:ascii="Tahoma" w:hAnsi="Tahoma" w:cs="Tahoma"/>
      <w:sz w:val="16"/>
      <w:szCs w:val="16"/>
    </w:rPr>
  </w:style>
  <w:style w:type="character" w:customStyle="1" w:styleId="TextodebaloChar">
    <w:name w:val="Texto de balão Char"/>
    <w:basedOn w:val="Fontepargpadro"/>
    <w:link w:val="Textodebalo"/>
    <w:uiPriority w:val="99"/>
    <w:semiHidden/>
    <w:rsid w:val="0057341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84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14E9D-02B4-4B22-ABE1-6CF4CFF4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4322</Words>
  <Characters>23340</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Bianchi</dc:creator>
  <cp:lastModifiedBy>José Bianchi</cp:lastModifiedBy>
  <cp:revision>10</cp:revision>
  <cp:lastPrinted>2015-11-24T10:35:00Z</cp:lastPrinted>
  <dcterms:created xsi:type="dcterms:W3CDTF">2015-11-20T17:11:00Z</dcterms:created>
  <dcterms:modified xsi:type="dcterms:W3CDTF">2015-11-24T10:36:00Z</dcterms:modified>
</cp:coreProperties>
</file>