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FA9" w:rsidRPr="003D2AC4" w:rsidRDefault="00BA6FA9" w:rsidP="00BA6FA9">
      <w:pPr>
        <w:pStyle w:val="Corpodetexto1"/>
        <w:spacing w:line="360" w:lineRule="auto"/>
        <w:ind w:right="-79"/>
        <w:jc w:val="center"/>
        <w:rPr>
          <w:b/>
          <w:sz w:val="24"/>
          <w:szCs w:val="24"/>
        </w:rPr>
      </w:pPr>
      <w:r w:rsidRPr="003D2AC4">
        <w:rPr>
          <w:b/>
          <w:sz w:val="24"/>
          <w:szCs w:val="24"/>
        </w:rPr>
        <w:t>CÂMARA MUNICIPAL DE CAXIAS DO SUL</w:t>
      </w:r>
    </w:p>
    <w:p w:rsidR="00BA6FA9" w:rsidRPr="003D2AC4" w:rsidRDefault="004C639B" w:rsidP="00BA6FA9">
      <w:pPr>
        <w:pStyle w:val="Corpodetexto1"/>
        <w:tabs>
          <w:tab w:val="left" w:pos="1440"/>
          <w:tab w:val="left" w:pos="3969"/>
        </w:tabs>
        <w:spacing w:line="360" w:lineRule="auto"/>
        <w:ind w:right="-79"/>
        <w:jc w:val="center"/>
        <w:rPr>
          <w:b/>
          <w:sz w:val="24"/>
          <w:szCs w:val="24"/>
        </w:rPr>
      </w:pPr>
      <w:r>
        <w:rPr>
          <w:b/>
          <w:sz w:val="24"/>
          <w:szCs w:val="24"/>
        </w:rPr>
        <w:t>PROCESSO LICITATÓRIO N.º 04/2016</w:t>
      </w:r>
    </w:p>
    <w:p w:rsidR="00BA6FA9" w:rsidRPr="003D2AC4" w:rsidRDefault="00BA6FA9" w:rsidP="00BA6FA9">
      <w:pPr>
        <w:pStyle w:val="Corpodetexto1"/>
        <w:tabs>
          <w:tab w:val="left" w:pos="1440"/>
          <w:tab w:val="left" w:pos="3969"/>
        </w:tabs>
        <w:spacing w:line="360" w:lineRule="auto"/>
        <w:ind w:right="-79"/>
        <w:jc w:val="center"/>
        <w:rPr>
          <w:b/>
          <w:sz w:val="24"/>
          <w:szCs w:val="24"/>
        </w:rPr>
      </w:pPr>
      <w:r w:rsidRPr="003D2AC4">
        <w:rPr>
          <w:b/>
          <w:sz w:val="24"/>
          <w:szCs w:val="24"/>
        </w:rPr>
        <w:t>PREGÃO PRESENCIAL Nº 0</w:t>
      </w:r>
      <w:r w:rsidR="004C639B">
        <w:rPr>
          <w:b/>
          <w:sz w:val="24"/>
          <w:szCs w:val="24"/>
        </w:rPr>
        <w:t>3/2016</w:t>
      </w:r>
    </w:p>
    <w:p w:rsidR="00BA6FA9" w:rsidRPr="003D2AC4" w:rsidRDefault="00BA6FA9" w:rsidP="00BA6FA9">
      <w:pPr>
        <w:pStyle w:val="Corpodetexto1"/>
        <w:tabs>
          <w:tab w:val="left" w:pos="1440"/>
          <w:tab w:val="left" w:pos="3969"/>
        </w:tabs>
        <w:spacing w:line="360" w:lineRule="auto"/>
        <w:ind w:right="-79"/>
        <w:jc w:val="center"/>
        <w:rPr>
          <w:b/>
          <w:sz w:val="24"/>
          <w:szCs w:val="24"/>
        </w:rPr>
      </w:pPr>
      <w:r w:rsidRPr="003D2AC4">
        <w:rPr>
          <w:b/>
          <w:sz w:val="24"/>
          <w:szCs w:val="24"/>
        </w:rPr>
        <w:t>EDITAL</w:t>
      </w:r>
    </w:p>
    <w:p w:rsidR="00BA6FA9" w:rsidRDefault="00BA6FA9" w:rsidP="00BA6FA9">
      <w:pPr>
        <w:pStyle w:val="Corpodetexto1"/>
        <w:tabs>
          <w:tab w:val="left" w:pos="1440"/>
          <w:tab w:val="left" w:pos="3969"/>
        </w:tabs>
        <w:ind w:right="-81"/>
        <w:jc w:val="center"/>
        <w:rPr>
          <w:b/>
          <w:sz w:val="22"/>
          <w:szCs w:val="22"/>
        </w:rPr>
      </w:pPr>
    </w:p>
    <w:p w:rsidR="00BA6FA9" w:rsidRDefault="00BA6FA9" w:rsidP="00BA6FA9">
      <w:pPr>
        <w:pStyle w:val="Corpodetexto1"/>
        <w:tabs>
          <w:tab w:val="left" w:pos="1440"/>
        </w:tabs>
        <w:ind w:right="-81"/>
        <w:jc w:val="both"/>
        <w:rPr>
          <w:sz w:val="22"/>
          <w:szCs w:val="22"/>
        </w:rPr>
      </w:pPr>
      <w:r w:rsidRPr="00474D0C">
        <w:rPr>
          <w:sz w:val="22"/>
          <w:szCs w:val="22"/>
        </w:rPr>
        <w:t>A Câmara Municipal de Caxias do Sul, com sede na</w:t>
      </w:r>
      <w:r>
        <w:rPr>
          <w:sz w:val="22"/>
          <w:szCs w:val="22"/>
        </w:rPr>
        <w:t xml:space="preserve"> R</w:t>
      </w:r>
      <w:r w:rsidRPr="00474D0C">
        <w:rPr>
          <w:sz w:val="22"/>
          <w:szCs w:val="22"/>
        </w:rPr>
        <w:t xml:space="preserve">ua Alfredo Chaves, </w:t>
      </w:r>
      <w:r>
        <w:rPr>
          <w:sz w:val="22"/>
          <w:szCs w:val="22"/>
        </w:rPr>
        <w:t xml:space="preserve">nº </w:t>
      </w:r>
      <w:r w:rsidRPr="00474D0C">
        <w:rPr>
          <w:sz w:val="22"/>
          <w:szCs w:val="22"/>
        </w:rPr>
        <w:t>1</w:t>
      </w:r>
      <w:r>
        <w:rPr>
          <w:sz w:val="22"/>
          <w:szCs w:val="22"/>
        </w:rPr>
        <w:t>.</w:t>
      </w:r>
      <w:r w:rsidRPr="00474D0C">
        <w:rPr>
          <w:sz w:val="22"/>
          <w:szCs w:val="22"/>
        </w:rPr>
        <w:t xml:space="preserve">323, CEP 95.020-460, torna público que se encontra aberta licitação sob a modalidade de </w:t>
      </w:r>
      <w:r w:rsidRPr="00474D0C">
        <w:rPr>
          <w:b/>
          <w:sz w:val="22"/>
          <w:szCs w:val="22"/>
        </w:rPr>
        <w:t>PREGÃO PRESENCIAL</w:t>
      </w:r>
      <w:r w:rsidRPr="00474D0C">
        <w:rPr>
          <w:sz w:val="22"/>
          <w:szCs w:val="22"/>
        </w:rPr>
        <w:t xml:space="preserve">, do tipo </w:t>
      </w:r>
      <w:r w:rsidRPr="00474D0C">
        <w:rPr>
          <w:b/>
          <w:sz w:val="22"/>
          <w:szCs w:val="22"/>
        </w:rPr>
        <w:t>MENOR PREÇO</w:t>
      </w:r>
      <w:r w:rsidRPr="00474D0C">
        <w:rPr>
          <w:sz w:val="22"/>
          <w:szCs w:val="22"/>
        </w:rPr>
        <w:t>,</w:t>
      </w:r>
      <w:r w:rsidRPr="00474D0C">
        <w:t xml:space="preserve"> </w:t>
      </w:r>
      <w:r w:rsidRPr="00474D0C">
        <w:rPr>
          <w:sz w:val="22"/>
          <w:szCs w:val="22"/>
        </w:rPr>
        <w:t xml:space="preserve">para </w:t>
      </w:r>
      <w:r w:rsidRPr="00455A81">
        <w:rPr>
          <w:sz w:val="22"/>
          <w:szCs w:val="22"/>
        </w:rPr>
        <w:t>a</w:t>
      </w:r>
      <w:r w:rsidRPr="00455A81">
        <w:rPr>
          <w:sz w:val="22"/>
          <w:szCs w:val="22"/>
          <w:lang w:eastAsia="pt-BR"/>
        </w:rPr>
        <w:t xml:space="preserve"> aquisição de </w:t>
      </w:r>
      <w:r w:rsidR="004C639B">
        <w:rPr>
          <w:sz w:val="22"/>
          <w:szCs w:val="22"/>
          <w:lang w:eastAsia="pt-BR"/>
        </w:rPr>
        <w:t>impressoras</w:t>
      </w:r>
      <w:r w:rsidR="0039547B">
        <w:rPr>
          <w:sz w:val="22"/>
          <w:szCs w:val="22"/>
          <w:lang w:eastAsia="pt-BR"/>
        </w:rPr>
        <w:t xml:space="preserve"> e HD externo.</w:t>
      </w:r>
      <w:r w:rsidR="004C639B">
        <w:rPr>
          <w:sz w:val="22"/>
          <w:szCs w:val="22"/>
          <w:lang w:eastAsia="pt-BR"/>
        </w:rPr>
        <w:t xml:space="preserve"> </w:t>
      </w:r>
      <w:r w:rsidRPr="00474D0C">
        <w:rPr>
          <w:sz w:val="22"/>
          <w:szCs w:val="22"/>
        </w:rPr>
        <w:t>A presente licitação rege</w:t>
      </w:r>
      <w:r>
        <w:rPr>
          <w:sz w:val="22"/>
          <w:szCs w:val="22"/>
        </w:rPr>
        <w:t>r</w:t>
      </w:r>
      <w:r w:rsidRPr="00474D0C">
        <w:rPr>
          <w:sz w:val="22"/>
          <w:szCs w:val="22"/>
        </w:rPr>
        <w:t>-se</w:t>
      </w:r>
      <w:r>
        <w:rPr>
          <w:sz w:val="22"/>
          <w:szCs w:val="22"/>
        </w:rPr>
        <w:t>-á</w:t>
      </w:r>
      <w:r w:rsidRPr="00474D0C">
        <w:rPr>
          <w:sz w:val="22"/>
          <w:szCs w:val="22"/>
        </w:rPr>
        <w:t xml:space="preserve"> pela Lei </w:t>
      </w:r>
      <w:r>
        <w:rPr>
          <w:sz w:val="22"/>
          <w:szCs w:val="22"/>
        </w:rPr>
        <w:t xml:space="preserve">Federal nº </w:t>
      </w:r>
      <w:r w:rsidRPr="00474D0C">
        <w:rPr>
          <w:sz w:val="22"/>
          <w:szCs w:val="22"/>
        </w:rPr>
        <w:t>8.666</w:t>
      </w:r>
      <w:r>
        <w:rPr>
          <w:sz w:val="22"/>
          <w:szCs w:val="22"/>
        </w:rPr>
        <w:t>,</w:t>
      </w:r>
      <w:r w:rsidRPr="00474D0C">
        <w:rPr>
          <w:sz w:val="22"/>
          <w:szCs w:val="22"/>
        </w:rPr>
        <w:t xml:space="preserve"> de 21 de junho de 1993</w:t>
      </w:r>
      <w:r>
        <w:rPr>
          <w:sz w:val="22"/>
          <w:szCs w:val="22"/>
        </w:rPr>
        <w:t>;</w:t>
      </w:r>
      <w:r w:rsidRPr="00474D0C">
        <w:rPr>
          <w:sz w:val="22"/>
          <w:szCs w:val="22"/>
        </w:rPr>
        <w:t xml:space="preserve"> </w:t>
      </w:r>
      <w:r>
        <w:rPr>
          <w:sz w:val="22"/>
          <w:szCs w:val="22"/>
        </w:rPr>
        <w:t xml:space="preserve">pela Lei Federal nº 10.520, de 17 de julho de 2002; pela </w:t>
      </w:r>
      <w:r w:rsidRPr="00474D0C">
        <w:rPr>
          <w:sz w:val="22"/>
          <w:szCs w:val="22"/>
        </w:rPr>
        <w:t xml:space="preserve">Lei Complementar </w:t>
      </w:r>
      <w:r>
        <w:rPr>
          <w:sz w:val="22"/>
          <w:szCs w:val="22"/>
        </w:rPr>
        <w:t xml:space="preserve">Federal </w:t>
      </w:r>
      <w:r w:rsidRPr="00474D0C">
        <w:rPr>
          <w:sz w:val="22"/>
          <w:szCs w:val="22"/>
        </w:rPr>
        <w:t>nº 123, de 14 de dezembro de 2006</w:t>
      </w:r>
      <w:r>
        <w:rPr>
          <w:sz w:val="22"/>
          <w:szCs w:val="22"/>
        </w:rPr>
        <w:t xml:space="preserve">; pela </w:t>
      </w:r>
      <w:r w:rsidRPr="00060B65">
        <w:rPr>
          <w:sz w:val="22"/>
          <w:szCs w:val="22"/>
        </w:rPr>
        <w:t>Lei Municipal nº 5.285, de 20 de novembro de 1999</w:t>
      </w:r>
      <w:r>
        <w:rPr>
          <w:sz w:val="22"/>
          <w:szCs w:val="22"/>
        </w:rPr>
        <w:t xml:space="preserve">; e pelo </w:t>
      </w:r>
      <w:r w:rsidRPr="00474D0C">
        <w:rPr>
          <w:sz w:val="22"/>
          <w:szCs w:val="22"/>
        </w:rPr>
        <w:t xml:space="preserve">Decreto Municipal nº 11.132, de 21 de fevereiro de 2003. A Câmara Municipal </w:t>
      </w:r>
      <w:r>
        <w:rPr>
          <w:sz w:val="22"/>
          <w:szCs w:val="22"/>
        </w:rPr>
        <w:t xml:space="preserve">de Caxias do Sul </w:t>
      </w:r>
      <w:r w:rsidRPr="00474D0C">
        <w:rPr>
          <w:sz w:val="22"/>
          <w:szCs w:val="22"/>
        </w:rPr>
        <w:t>comunica</w:t>
      </w:r>
      <w:r>
        <w:rPr>
          <w:sz w:val="22"/>
          <w:szCs w:val="22"/>
        </w:rPr>
        <w:t>,</w:t>
      </w:r>
      <w:r w:rsidRPr="00474D0C">
        <w:rPr>
          <w:sz w:val="22"/>
          <w:szCs w:val="22"/>
        </w:rPr>
        <w:t xml:space="preserve"> ainda</w:t>
      </w:r>
      <w:r>
        <w:rPr>
          <w:sz w:val="22"/>
          <w:szCs w:val="22"/>
        </w:rPr>
        <w:t>,</w:t>
      </w:r>
      <w:r w:rsidRPr="00474D0C">
        <w:rPr>
          <w:sz w:val="22"/>
          <w:szCs w:val="22"/>
        </w:rPr>
        <w:t xml:space="preserve"> que a documentação e </w:t>
      </w:r>
      <w:r>
        <w:rPr>
          <w:sz w:val="22"/>
          <w:szCs w:val="22"/>
        </w:rPr>
        <w:t xml:space="preserve">as </w:t>
      </w:r>
      <w:r w:rsidRPr="00474D0C">
        <w:rPr>
          <w:sz w:val="22"/>
          <w:szCs w:val="22"/>
        </w:rPr>
        <w:t xml:space="preserve">propostas deverão ser entregues na sala do Setor Financeiro, até </w:t>
      </w:r>
      <w:r>
        <w:rPr>
          <w:sz w:val="22"/>
          <w:szCs w:val="22"/>
        </w:rPr>
        <w:t>à</w:t>
      </w:r>
      <w:r w:rsidRPr="004D1AEC">
        <w:rPr>
          <w:sz w:val="22"/>
          <w:szCs w:val="22"/>
        </w:rPr>
        <w:t xml:space="preserve">s </w:t>
      </w:r>
      <w:r>
        <w:rPr>
          <w:b/>
          <w:sz w:val="22"/>
          <w:szCs w:val="22"/>
        </w:rPr>
        <w:t>14</w:t>
      </w:r>
      <w:r w:rsidRPr="004D1AEC">
        <w:rPr>
          <w:b/>
          <w:sz w:val="22"/>
          <w:szCs w:val="22"/>
        </w:rPr>
        <w:t xml:space="preserve"> horas do dia</w:t>
      </w:r>
      <w:r w:rsidR="008601A7">
        <w:rPr>
          <w:b/>
          <w:sz w:val="22"/>
          <w:szCs w:val="22"/>
        </w:rPr>
        <w:t xml:space="preserve"> 05 de fevereiro de 2016</w:t>
      </w:r>
      <w:r w:rsidRPr="004D1AEC">
        <w:rPr>
          <w:sz w:val="22"/>
          <w:szCs w:val="22"/>
        </w:rPr>
        <w:t>,</w:t>
      </w:r>
      <w:r w:rsidRPr="00474D0C">
        <w:rPr>
          <w:sz w:val="22"/>
          <w:szCs w:val="22"/>
        </w:rPr>
        <w:t xml:space="preserve"> oportunidade em que se dará início </w:t>
      </w:r>
      <w:r>
        <w:rPr>
          <w:sz w:val="22"/>
          <w:szCs w:val="22"/>
        </w:rPr>
        <w:t>à</w:t>
      </w:r>
      <w:r w:rsidRPr="00474D0C">
        <w:rPr>
          <w:sz w:val="22"/>
          <w:szCs w:val="22"/>
        </w:rPr>
        <w:t xml:space="preserve"> abertura dos envelopes.</w:t>
      </w:r>
    </w:p>
    <w:p w:rsidR="00BA6FA9" w:rsidRDefault="00BA6FA9" w:rsidP="00BA6FA9">
      <w:pPr>
        <w:pStyle w:val="Corpodetexto1"/>
        <w:tabs>
          <w:tab w:val="left" w:pos="1440"/>
        </w:tabs>
        <w:ind w:right="-81"/>
        <w:jc w:val="both"/>
        <w:rPr>
          <w:sz w:val="22"/>
          <w:szCs w:val="22"/>
        </w:rPr>
      </w:pPr>
    </w:p>
    <w:p w:rsidR="00BA6FA9" w:rsidRPr="00152BFE" w:rsidRDefault="00BA6FA9" w:rsidP="00BA6FA9">
      <w:pPr>
        <w:pStyle w:val="EditalNumerado"/>
        <w:numPr>
          <w:ilvl w:val="0"/>
          <w:numId w:val="1"/>
        </w:numPr>
        <w:jc w:val="both"/>
        <w:rPr>
          <w:b/>
          <w:sz w:val="22"/>
          <w:szCs w:val="22"/>
        </w:rPr>
      </w:pPr>
      <w:r w:rsidRPr="00152BFE">
        <w:rPr>
          <w:b/>
          <w:sz w:val="22"/>
          <w:szCs w:val="22"/>
        </w:rPr>
        <w:t xml:space="preserve">DO OBJETO </w:t>
      </w:r>
    </w:p>
    <w:p w:rsidR="00BA6FA9" w:rsidRDefault="00BA6FA9" w:rsidP="00BA6FA9">
      <w:pPr>
        <w:pStyle w:val="EditalNumerado"/>
        <w:tabs>
          <w:tab w:val="clear" w:pos="360"/>
        </w:tabs>
        <w:jc w:val="both"/>
        <w:rPr>
          <w:sz w:val="22"/>
          <w:szCs w:val="22"/>
        </w:rPr>
      </w:pPr>
    </w:p>
    <w:p w:rsidR="00C4181A" w:rsidRDefault="002C21F3" w:rsidP="00C4181A">
      <w:pPr>
        <w:rPr>
          <w:b/>
          <w:sz w:val="22"/>
          <w:szCs w:val="22"/>
        </w:rPr>
      </w:pPr>
      <w:r>
        <w:rPr>
          <w:b/>
          <w:sz w:val="22"/>
          <w:szCs w:val="22"/>
        </w:rPr>
        <w:t>LOTE</w:t>
      </w:r>
      <w:r w:rsidR="00BD193E">
        <w:rPr>
          <w:b/>
          <w:sz w:val="22"/>
          <w:szCs w:val="22"/>
        </w:rPr>
        <w:t xml:space="preserve"> </w:t>
      </w:r>
      <w:proofErr w:type="gramStart"/>
      <w:r w:rsidR="00C4181A" w:rsidRPr="00BD193E">
        <w:rPr>
          <w:b/>
          <w:sz w:val="22"/>
          <w:szCs w:val="22"/>
        </w:rPr>
        <w:t>1</w:t>
      </w:r>
      <w:proofErr w:type="gramEnd"/>
      <w:r w:rsidR="00C4181A" w:rsidRPr="00BD193E">
        <w:rPr>
          <w:b/>
          <w:sz w:val="22"/>
          <w:szCs w:val="22"/>
        </w:rPr>
        <w:t xml:space="preserve">. Impressora </w:t>
      </w:r>
      <w:r w:rsidR="00BD193E">
        <w:rPr>
          <w:b/>
          <w:sz w:val="22"/>
          <w:szCs w:val="22"/>
        </w:rPr>
        <w:t xml:space="preserve">laser </w:t>
      </w:r>
      <w:r w:rsidR="00C4181A" w:rsidRPr="00BD193E">
        <w:rPr>
          <w:b/>
          <w:sz w:val="22"/>
          <w:szCs w:val="22"/>
        </w:rPr>
        <w:t>monocromática A4 (06 unidades)</w:t>
      </w:r>
    </w:p>
    <w:p w:rsidR="00BD193E" w:rsidRPr="00BD193E" w:rsidRDefault="00BD193E" w:rsidP="00C4181A">
      <w:pPr>
        <w:rPr>
          <w:b/>
          <w:sz w:val="22"/>
          <w:szCs w:val="22"/>
        </w:rPr>
      </w:pPr>
      <w:r>
        <w:rPr>
          <w:b/>
          <w:sz w:val="22"/>
          <w:szCs w:val="22"/>
        </w:rPr>
        <w:t>Características mínimas:</w:t>
      </w:r>
    </w:p>
    <w:p w:rsidR="00C4181A" w:rsidRPr="00BD193E" w:rsidRDefault="00C4181A" w:rsidP="00C4181A">
      <w:pPr>
        <w:rPr>
          <w:sz w:val="22"/>
          <w:szCs w:val="22"/>
        </w:rPr>
      </w:pPr>
      <w:r w:rsidRPr="00BD193E">
        <w:rPr>
          <w:sz w:val="22"/>
          <w:szCs w:val="22"/>
        </w:rPr>
        <w:t>1.1 Possuir velocidade de impressão de, no mínimo, 4</w:t>
      </w:r>
      <w:r w:rsidR="00BD193E">
        <w:rPr>
          <w:sz w:val="22"/>
          <w:szCs w:val="22"/>
        </w:rPr>
        <w:t>3</w:t>
      </w:r>
      <w:r w:rsidRPr="00BD193E">
        <w:rPr>
          <w:color w:val="FF0000"/>
          <w:sz w:val="22"/>
          <w:szCs w:val="22"/>
        </w:rPr>
        <w:t xml:space="preserve"> </w:t>
      </w:r>
      <w:r w:rsidRPr="00BD193E">
        <w:rPr>
          <w:sz w:val="22"/>
          <w:szCs w:val="22"/>
        </w:rPr>
        <w:t>páginas por minuto no formato de papel A4;</w:t>
      </w:r>
    </w:p>
    <w:p w:rsidR="00C4181A" w:rsidRPr="00BD193E" w:rsidRDefault="00C4181A" w:rsidP="00C4181A">
      <w:pPr>
        <w:rPr>
          <w:sz w:val="22"/>
          <w:szCs w:val="22"/>
        </w:rPr>
      </w:pPr>
      <w:r w:rsidRPr="00BD193E">
        <w:rPr>
          <w:sz w:val="22"/>
          <w:szCs w:val="22"/>
        </w:rPr>
        <w:t xml:space="preserve">1.2 Possuir resolução mínima de 1200 </w:t>
      </w:r>
      <w:proofErr w:type="spellStart"/>
      <w:r w:rsidRPr="00BD193E">
        <w:rPr>
          <w:sz w:val="22"/>
          <w:szCs w:val="22"/>
        </w:rPr>
        <w:t>dpi</w:t>
      </w:r>
      <w:proofErr w:type="spellEnd"/>
      <w:r w:rsidRPr="00BD193E">
        <w:rPr>
          <w:sz w:val="22"/>
          <w:szCs w:val="22"/>
        </w:rPr>
        <w:t xml:space="preserve"> x 1200 </w:t>
      </w:r>
      <w:proofErr w:type="spellStart"/>
      <w:r w:rsidRPr="00BD193E">
        <w:rPr>
          <w:sz w:val="22"/>
          <w:szCs w:val="22"/>
        </w:rPr>
        <w:t>dpi</w:t>
      </w:r>
      <w:proofErr w:type="spellEnd"/>
      <w:r w:rsidRPr="00BD193E">
        <w:rPr>
          <w:sz w:val="22"/>
          <w:szCs w:val="22"/>
        </w:rPr>
        <w:t xml:space="preserve">; </w:t>
      </w:r>
    </w:p>
    <w:p w:rsidR="00C4181A" w:rsidRPr="00BD193E" w:rsidRDefault="00C4181A" w:rsidP="00C4181A">
      <w:pPr>
        <w:rPr>
          <w:sz w:val="22"/>
          <w:szCs w:val="22"/>
        </w:rPr>
      </w:pPr>
      <w:r w:rsidRPr="00BD193E">
        <w:rPr>
          <w:sz w:val="22"/>
          <w:szCs w:val="22"/>
        </w:rPr>
        <w:t>1.3 Possuir ciclo de impressão mensal de, no mínimo, 200.000 páginas</w:t>
      </w:r>
      <w:r w:rsidRPr="00BD193E">
        <w:rPr>
          <w:b/>
          <w:sz w:val="22"/>
          <w:szCs w:val="22"/>
        </w:rPr>
        <w:t>;</w:t>
      </w:r>
      <w:r w:rsidRPr="00BD193E">
        <w:rPr>
          <w:sz w:val="22"/>
          <w:szCs w:val="22"/>
        </w:rPr>
        <w:t xml:space="preserve"> </w:t>
      </w:r>
    </w:p>
    <w:p w:rsidR="00C4181A" w:rsidRPr="00BD193E" w:rsidRDefault="00C4181A" w:rsidP="00C4181A">
      <w:pPr>
        <w:rPr>
          <w:sz w:val="22"/>
          <w:szCs w:val="22"/>
        </w:rPr>
      </w:pPr>
      <w:r w:rsidRPr="00BD193E">
        <w:rPr>
          <w:sz w:val="22"/>
          <w:szCs w:val="22"/>
        </w:rPr>
        <w:t>1.4 Possuir tecnologia de impressão laser;</w:t>
      </w:r>
    </w:p>
    <w:p w:rsidR="00C4181A" w:rsidRPr="00BD193E" w:rsidRDefault="00C4181A" w:rsidP="00C4181A">
      <w:pPr>
        <w:rPr>
          <w:sz w:val="22"/>
          <w:szCs w:val="22"/>
        </w:rPr>
      </w:pPr>
      <w:r w:rsidRPr="00BD193E">
        <w:rPr>
          <w:sz w:val="22"/>
          <w:szCs w:val="22"/>
        </w:rPr>
        <w:t xml:space="preserve">1.5 Possuir memória de, no mínimo, </w:t>
      </w:r>
      <w:proofErr w:type="gramStart"/>
      <w:r w:rsidRPr="00BD193E">
        <w:rPr>
          <w:sz w:val="22"/>
          <w:szCs w:val="22"/>
        </w:rPr>
        <w:t>256Mb</w:t>
      </w:r>
      <w:proofErr w:type="gramEnd"/>
      <w:r w:rsidRPr="00BD193E">
        <w:rPr>
          <w:sz w:val="22"/>
          <w:szCs w:val="22"/>
        </w:rPr>
        <w:t xml:space="preserve">; </w:t>
      </w:r>
    </w:p>
    <w:p w:rsidR="00C4181A" w:rsidRPr="00BD193E" w:rsidRDefault="00C4181A" w:rsidP="00C4181A">
      <w:pPr>
        <w:rPr>
          <w:sz w:val="22"/>
          <w:szCs w:val="22"/>
        </w:rPr>
      </w:pPr>
      <w:r w:rsidRPr="00BD193E">
        <w:rPr>
          <w:sz w:val="22"/>
          <w:szCs w:val="22"/>
        </w:rPr>
        <w:t xml:space="preserve">1.6 Deve trabalhar com a linguagem PCL </w:t>
      </w:r>
      <w:proofErr w:type="gramStart"/>
      <w:r w:rsidRPr="00BD193E">
        <w:rPr>
          <w:sz w:val="22"/>
          <w:szCs w:val="22"/>
        </w:rPr>
        <w:t>6</w:t>
      </w:r>
      <w:proofErr w:type="gramEnd"/>
      <w:r w:rsidRPr="00BD193E">
        <w:rPr>
          <w:sz w:val="22"/>
          <w:szCs w:val="22"/>
        </w:rPr>
        <w:t>;</w:t>
      </w:r>
    </w:p>
    <w:p w:rsidR="00C4181A" w:rsidRPr="00BD193E" w:rsidRDefault="00C4181A" w:rsidP="00C4181A">
      <w:pPr>
        <w:rPr>
          <w:sz w:val="22"/>
          <w:szCs w:val="22"/>
        </w:rPr>
      </w:pPr>
      <w:r w:rsidRPr="00BD193E">
        <w:rPr>
          <w:sz w:val="22"/>
          <w:szCs w:val="22"/>
        </w:rPr>
        <w:t xml:space="preserve">1.7 Possuir 01 (uma) gaveta de entrada de papel com capacidade mínima de 500 folhas e </w:t>
      </w:r>
      <w:proofErr w:type="spellStart"/>
      <w:r w:rsidRPr="00BD193E">
        <w:rPr>
          <w:sz w:val="22"/>
          <w:szCs w:val="22"/>
        </w:rPr>
        <w:t>by</w:t>
      </w:r>
      <w:proofErr w:type="spellEnd"/>
      <w:r w:rsidRPr="00BD193E">
        <w:rPr>
          <w:sz w:val="22"/>
          <w:szCs w:val="22"/>
        </w:rPr>
        <w:t xml:space="preserve"> </w:t>
      </w:r>
      <w:proofErr w:type="spellStart"/>
      <w:r w:rsidRPr="00BD193E">
        <w:rPr>
          <w:sz w:val="22"/>
          <w:szCs w:val="22"/>
        </w:rPr>
        <w:t>pass</w:t>
      </w:r>
      <w:proofErr w:type="spellEnd"/>
      <w:r w:rsidRPr="00BD193E">
        <w:rPr>
          <w:sz w:val="22"/>
          <w:szCs w:val="22"/>
        </w:rPr>
        <w:t xml:space="preserve"> com capacidade de no mínimo 100 f</w:t>
      </w:r>
      <w:r w:rsidR="00BD193E">
        <w:rPr>
          <w:sz w:val="22"/>
          <w:szCs w:val="22"/>
        </w:rPr>
        <w:t>olhas</w:t>
      </w:r>
      <w:r w:rsidRPr="00BD193E">
        <w:rPr>
          <w:sz w:val="22"/>
          <w:szCs w:val="22"/>
        </w:rPr>
        <w:t>;</w:t>
      </w:r>
    </w:p>
    <w:p w:rsidR="00C4181A" w:rsidRPr="00BD193E" w:rsidRDefault="00C4181A" w:rsidP="00C4181A">
      <w:pPr>
        <w:rPr>
          <w:sz w:val="22"/>
          <w:szCs w:val="22"/>
        </w:rPr>
      </w:pPr>
      <w:proofErr w:type="gramStart"/>
      <w:r w:rsidRPr="00BD193E">
        <w:rPr>
          <w:sz w:val="22"/>
          <w:szCs w:val="22"/>
        </w:rPr>
        <w:t>1.8 Tempo</w:t>
      </w:r>
      <w:proofErr w:type="gramEnd"/>
      <w:r w:rsidRPr="00BD193E">
        <w:rPr>
          <w:sz w:val="22"/>
          <w:szCs w:val="22"/>
        </w:rPr>
        <w:t xml:space="preserve"> da primeira cópia de no máximo </w:t>
      </w:r>
      <w:r w:rsidR="00BD193E">
        <w:rPr>
          <w:sz w:val="22"/>
          <w:szCs w:val="22"/>
        </w:rPr>
        <w:t>9</w:t>
      </w:r>
      <w:r w:rsidRPr="00BD193E">
        <w:rPr>
          <w:sz w:val="22"/>
          <w:szCs w:val="22"/>
        </w:rPr>
        <w:t xml:space="preserve"> segundos;</w:t>
      </w:r>
    </w:p>
    <w:p w:rsidR="00C4181A" w:rsidRPr="00BD193E" w:rsidRDefault="00C4181A" w:rsidP="00C4181A">
      <w:pPr>
        <w:rPr>
          <w:sz w:val="22"/>
          <w:szCs w:val="22"/>
        </w:rPr>
      </w:pPr>
      <w:r w:rsidRPr="00BD193E">
        <w:rPr>
          <w:sz w:val="22"/>
          <w:szCs w:val="22"/>
        </w:rPr>
        <w:t>1.9 Possuir alimentação 127 Volts ou 220</w:t>
      </w:r>
      <w:r w:rsidR="00BD193E">
        <w:rPr>
          <w:sz w:val="22"/>
          <w:szCs w:val="22"/>
        </w:rPr>
        <w:t xml:space="preserve"> </w:t>
      </w:r>
      <w:r w:rsidRPr="00BD193E">
        <w:rPr>
          <w:sz w:val="22"/>
          <w:szCs w:val="22"/>
        </w:rPr>
        <w:t>volts</w:t>
      </w:r>
      <w:r w:rsidRPr="00BD193E">
        <w:rPr>
          <w:b/>
          <w:sz w:val="22"/>
          <w:szCs w:val="22"/>
        </w:rPr>
        <w:t xml:space="preserve">; </w:t>
      </w:r>
    </w:p>
    <w:p w:rsidR="00C4181A" w:rsidRPr="00BD193E" w:rsidRDefault="00C4181A" w:rsidP="00C4181A">
      <w:pPr>
        <w:rPr>
          <w:sz w:val="22"/>
          <w:szCs w:val="22"/>
        </w:rPr>
      </w:pPr>
      <w:r w:rsidRPr="00BD193E">
        <w:rPr>
          <w:sz w:val="22"/>
          <w:szCs w:val="22"/>
        </w:rPr>
        <w:t>1.</w:t>
      </w:r>
      <w:r w:rsidR="00BD193E">
        <w:rPr>
          <w:sz w:val="22"/>
          <w:szCs w:val="22"/>
        </w:rPr>
        <w:t xml:space="preserve">10 Possuir conectividade porta </w:t>
      </w:r>
      <w:r w:rsidRPr="00BD193E">
        <w:rPr>
          <w:sz w:val="22"/>
          <w:szCs w:val="22"/>
        </w:rPr>
        <w:t>USB 2.0 e Ethernet 10/100/1000 TX, do mesmo fabricante da impressora;</w:t>
      </w:r>
    </w:p>
    <w:p w:rsidR="00C4181A" w:rsidRPr="00BD193E" w:rsidRDefault="00C4181A" w:rsidP="00C4181A">
      <w:pPr>
        <w:rPr>
          <w:sz w:val="22"/>
          <w:szCs w:val="22"/>
        </w:rPr>
      </w:pPr>
      <w:r w:rsidRPr="00BD193E">
        <w:rPr>
          <w:sz w:val="22"/>
          <w:szCs w:val="22"/>
        </w:rPr>
        <w:t>1.11 Possuir unidade duplex;</w:t>
      </w:r>
    </w:p>
    <w:p w:rsidR="00C4181A" w:rsidRPr="00BD193E" w:rsidRDefault="00C4181A" w:rsidP="00C4181A">
      <w:pPr>
        <w:rPr>
          <w:sz w:val="22"/>
          <w:szCs w:val="22"/>
        </w:rPr>
      </w:pPr>
      <w:proofErr w:type="gramStart"/>
      <w:r w:rsidRPr="00BD193E">
        <w:rPr>
          <w:sz w:val="22"/>
          <w:szCs w:val="22"/>
        </w:rPr>
        <w:t>1.12 Processador</w:t>
      </w:r>
      <w:proofErr w:type="gramEnd"/>
      <w:r w:rsidRPr="00BD193E">
        <w:rPr>
          <w:sz w:val="22"/>
          <w:szCs w:val="22"/>
        </w:rPr>
        <w:t xml:space="preserve"> com capacidade de no mínimo 600 MHz; </w:t>
      </w:r>
    </w:p>
    <w:p w:rsidR="00C4181A" w:rsidRPr="00BD193E" w:rsidRDefault="00C4181A" w:rsidP="00C4181A">
      <w:pPr>
        <w:rPr>
          <w:sz w:val="22"/>
          <w:szCs w:val="22"/>
        </w:rPr>
      </w:pPr>
      <w:proofErr w:type="gramStart"/>
      <w:r w:rsidRPr="00BD193E">
        <w:rPr>
          <w:sz w:val="22"/>
          <w:szCs w:val="22"/>
        </w:rPr>
        <w:t>1.13 Acompanhada de cabos elétricos</w:t>
      </w:r>
      <w:proofErr w:type="gramEnd"/>
      <w:r w:rsidRPr="00BD193E">
        <w:rPr>
          <w:sz w:val="22"/>
          <w:szCs w:val="22"/>
        </w:rPr>
        <w:t xml:space="preserve">, drivers e demais acessórios necessários ao seu completo e perfeito funcionamento; </w:t>
      </w:r>
    </w:p>
    <w:p w:rsidR="00C4181A" w:rsidRPr="00BD193E" w:rsidRDefault="00C4181A" w:rsidP="00C4181A">
      <w:pPr>
        <w:rPr>
          <w:sz w:val="22"/>
          <w:szCs w:val="22"/>
        </w:rPr>
      </w:pPr>
      <w:proofErr w:type="gramStart"/>
      <w:r w:rsidRPr="00BD193E">
        <w:rPr>
          <w:sz w:val="22"/>
          <w:szCs w:val="22"/>
        </w:rPr>
        <w:t>1.14 Acompanhada de kit original de material de consumo, compreendendo</w:t>
      </w:r>
      <w:proofErr w:type="gramEnd"/>
      <w:r w:rsidRPr="00BD193E">
        <w:rPr>
          <w:sz w:val="22"/>
          <w:szCs w:val="22"/>
        </w:rPr>
        <w:t xml:space="preserve">: toner, cilindro, </w:t>
      </w:r>
      <w:proofErr w:type="spellStart"/>
      <w:r w:rsidRPr="00BD193E">
        <w:rPr>
          <w:sz w:val="22"/>
          <w:szCs w:val="22"/>
        </w:rPr>
        <w:t>fusor</w:t>
      </w:r>
      <w:proofErr w:type="spellEnd"/>
      <w:r w:rsidRPr="00BD193E">
        <w:rPr>
          <w:sz w:val="22"/>
          <w:szCs w:val="22"/>
        </w:rPr>
        <w:t xml:space="preserve">, </w:t>
      </w:r>
      <w:proofErr w:type="spellStart"/>
      <w:r w:rsidRPr="00BD193E">
        <w:rPr>
          <w:sz w:val="22"/>
          <w:szCs w:val="22"/>
        </w:rPr>
        <w:t>developer</w:t>
      </w:r>
      <w:proofErr w:type="spellEnd"/>
      <w:r w:rsidRPr="00BD193E">
        <w:rPr>
          <w:sz w:val="22"/>
          <w:szCs w:val="22"/>
        </w:rPr>
        <w:t xml:space="preserve">, transferência, entre outros, necessários para a impressão, original do fabricante; </w:t>
      </w:r>
    </w:p>
    <w:p w:rsidR="00C4181A" w:rsidRPr="00BD193E" w:rsidRDefault="00C4181A" w:rsidP="00C4181A">
      <w:pPr>
        <w:rPr>
          <w:sz w:val="22"/>
          <w:szCs w:val="22"/>
        </w:rPr>
      </w:pPr>
      <w:r w:rsidRPr="00BD193E">
        <w:rPr>
          <w:sz w:val="22"/>
          <w:szCs w:val="22"/>
        </w:rPr>
        <w:t xml:space="preserve">1.15 A impressora deve ser suportada nos ambientes operacionais Windows </w:t>
      </w:r>
      <w:proofErr w:type="gramStart"/>
      <w:r w:rsidRPr="00BD193E">
        <w:rPr>
          <w:sz w:val="22"/>
          <w:szCs w:val="22"/>
        </w:rPr>
        <w:t>7</w:t>
      </w:r>
      <w:proofErr w:type="gramEnd"/>
      <w:r w:rsidRPr="00BD193E">
        <w:rPr>
          <w:sz w:val="22"/>
          <w:szCs w:val="22"/>
        </w:rPr>
        <w:t>, Windows 8, Windows 10 e Linux;</w:t>
      </w:r>
    </w:p>
    <w:p w:rsidR="00C4181A" w:rsidRPr="00BD193E" w:rsidRDefault="00C4181A" w:rsidP="00C4181A">
      <w:pPr>
        <w:rPr>
          <w:sz w:val="22"/>
          <w:szCs w:val="22"/>
        </w:rPr>
      </w:pPr>
      <w:r w:rsidRPr="00BD193E">
        <w:rPr>
          <w:sz w:val="22"/>
          <w:szCs w:val="22"/>
        </w:rPr>
        <w:t xml:space="preserve">1.16 </w:t>
      </w:r>
      <w:proofErr w:type="gramStart"/>
      <w:r w:rsidRPr="00BD193E">
        <w:rPr>
          <w:sz w:val="22"/>
          <w:szCs w:val="22"/>
        </w:rPr>
        <w:t>Deve possuir</w:t>
      </w:r>
      <w:proofErr w:type="gramEnd"/>
      <w:r w:rsidRPr="00BD193E">
        <w:rPr>
          <w:sz w:val="22"/>
          <w:szCs w:val="22"/>
        </w:rPr>
        <w:t xml:space="preserve"> garantia de, no mínimo, 01 ano, </w:t>
      </w:r>
      <w:proofErr w:type="spellStart"/>
      <w:r w:rsidRPr="00BD193E">
        <w:rPr>
          <w:sz w:val="22"/>
          <w:szCs w:val="22"/>
        </w:rPr>
        <w:t>on</w:t>
      </w:r>
      <w:proofErr w:type="spellEnd"/>
      <w:r w:rsidRPr="00BD193E">
        <w:rPr>
          <w:sz w:val="22"/>
          <w:szCs w:val="22"/>
        </w:rPr>
        <w:t xml:space="preserve"> site. </w:t>
      </w:r>
    </w:p>
    <w:p w:rsidR="00C4181A" w:rsidRPr="00BD193E" w:rsidRDefault="00C4181A" w:rsidP="00C4181A">
      <w:pPr>
        <w:rPr>
          <w:sz w:val="22"/>
          <w:szCs w:val="22"/>
        </w:rPr>
      </w:pPr>
      <w:r w:rsidRPr="00BD193E">
        <w:rPr>
          <w:sz w:val="22"/>
          <w:szCs w:val="22"/>
        </w:rPr>
        <w:t>1.17 Deve incluir serviço de instalação e configuração do primeiro equipamento para a equipe de Informática da Câmara</w:t>
      </w:r>
    </w:p>
    <w:p w:rsidR="00C4181A" w:rsidRPr="00BD193E" w:rsidRDefault="00C4181A" w:rsidP="00C4181A">
      <w:pPr>
        <w:rPr>
          <w:sz w:val="22"/>
          <w:szCs w:val="22"/>
        </w:rPr>
      </w:pPr>
      <w:r w:rsidRPr="00BD193E">
        <w:rPr>
          <w:sz w:val="22"/>
          <w:szCs w:val="22"/>
        </w:rPr>
        <w:t xml:space="preserve">1.18 </w:t>
      </w:r>
      <w:proofErr w:type="gramStart"/>
      <w:r w:rsidRPr="00BD193E">
        <w:rPr>
          <w:sz w:val="22"/>
          <w:szCs w:val="22"/>
        </w:rPr>
        <w:t>Deve vir</w:t>
      </w:r>
      <w:proofErr w:type="gramEnd"/>
      <w:r w:rsidRPr="00BD193E">
        <w:rPr>
          <w:sz w:val="22"/>
          <w:szCs w:val="22"/>
        </w:rPr>
        <w:t xml:space="preserve"> acompanhada de toners necessários para impressão de no mínimo 100.000</w:t>
      </w:r>
      <w:r w:rsidRPr="00BD193E">
        <w:rPr>
          <w:color w:val="FF0000"/>
          <w:sz w:val="22"/>
          <w:szCs w:val="22"/>
        </w:rPr>
        <w:t xml:space="preserve"> </w:t>
      </w:r>
      <w:r w:rsidRPr="00BD193E">
        <w:rPr>
          <w:sz w:val="22"/>
          <w:szCs w:val="22"/>
        </w:rPr>
        <w:t>páginas, para cada cor e para cada impressora, com cobertura de 5% em documentos impressos em A4, original do fabricante do equipamento;</w:t>
      </w:r>
    </w:p>
    <w:p w:rsidR="00C4181A" w:rsidRPr="00BD193E" w:rsidRDefault="00C4181A" w:rsidP="00C4181A">
      <w:pPr>
        <w:rPr>
          <w:sz w:val="22"/>
          <w:szCs w:val="22"/>
        </w:rPr>
      </w:pPr>
      <w:r w:rsidRPr="00BD193E">
        <w:rPr>
          <w:sz w:val="22"/>
          <w:szCs w:val="22"/>
        </w:rPr>
        <w:t xml:space="preserve">1.19 </w:t>
      </w:r>
      <w:proofErr w:type="gramStart"/>
      <w:r w:rsidRPr="00BD193E">
        <w:rPr>
          <w:sz w:val="22"/>
          <w:szCs w:val="22"/>
        </w:rPr>
        <w:t>Deve vir</w:t>
      </w:r>
      <w:proofErr w:type="gramEnd"/>
      <w:r w:rsidRPr="00BD193E">
        <w:rPr>
          <w:sz w:val="22"/>
          <w:szCs w:val="22"/>
        </w:rPr>
        <w:t xml:space="preserve"> acompanhada de unidades adicionais completas de cilindros e reveladores necessários para impressão de, no mínimo, 100.000 páginas para cada impressora, original do fabricante do equipamento;</w:t>
      </w:r>
    </w:p>
    <w:p w:rsidR="00C4181A" w:rsidRPr="00BD193E" w:rsidRDefault="00C4181A" w:rsidP="00C4181A">
      <w:pPr>
        <w:rPr>
          <w:sz w:val="22"/>
          <w:szCs w:val="22"/>
        </w:rPr>
      </w:pPr>
      <w:r w:rsidRPr="00BD193E">
        <w:rPr>
          <w:sz w:val="22"/>
          <w:szCs w:val="22"/>
        </w:rPr>
        <w:lastRenderedPageBreak/>
        <w:t xml:space="preserve">1.20 Os consumíveis (toners, cilindros), assim como outros acessórios ou equipamentos necessários para atender o </w:t>
      </w:r>
      <w:r w:rsidR="002C21F3">
        <w:rPr>
          <w:sz w:val="22"/>
          <w:szCs w:val="22"/>
        </w:rPr>
        <w:t>lote</w:t>
      </w:r>
      <w:r w:rsidRPr="00BD193E">
        <w:rPr>
          <w:sz w:val="22"/>
          <w:szCs w:val="22"/>
        </w:rPr>
        <w:t xml:space="preserve">, devem ser cotados separadamente na proposta de preços, conforme ANEXO </w:t>
      </w:r>
      <w:r w:rsidR="00BD193E">
        <w:rPr>
          <w:sz w:val="22"/>
          <w:szCs w:val="22"/>
        </w:rPr>
        <w:t>V</w:t>
      </w:r>
      <w:r w:rsidRPr="00BD193E">
        <w:rPr>
          <w:sz w:val="22"/>
          <w:szCs w:val="22"/>
        </w:rPr>
        <w:t>;</w:t>
      </w:r>
    </w:p>
    <w:p w:rsidR="00C4181A" w:rsidRDefault="00C4181A" w:rsidP="00C4181A">
      <w:pPr>
        <w:rPr>
          <w:sz w:val="22"/>
          <w:szCs w:val="22"/>
        </w:rPr>
      </w:pPr>
      <w:r w:rsidRPr="00BD193E">
        <w:rPr>
          <w:sz w:val="22"/>
          <w:szCs w:val="22"/>
        </w:rPr>
        <w:t>1.21 As características técnicas do equipamento devem ser comprovadas através de catálogo ou declaração do fabricante.</w:t>
      </w:r>
    </w:p>
    <w:p w:rsidR="00327B2C" w:rsidRPr="00BD193E" w:rsidRDefault="00327B2C" w:rsidP="00C4181A">
      <w:pPr>
        <w:rPr>
          <w:sz w:val="22"/>
          <w:szCs w:val="22"/>
        </w:rPr>
      </w:pPr>
    </w:p>
    <w:p w:rsidR="00C4181A" w:rsidRDefault="002C21F3" w:rsidP="00C4181A">
      <w:pPr>
        <w:rPr>
          <w:b/>
          <w:sz w:val="22"/>
          <w:szCs w:val="22"/>
        </w:rPr>
      </w:pPr>
      <w:r>
        <w:rPr>
          <w:b/>
          <w:sz w:val="22"/>
          <w:szCs w:val="22"/>
        </w:rPr>
        <w:t>LOTE</w:t>
      </w:r>
      <w:r w:rsidR="00327B2C">
        <w:rPr>
          <w:b/>
          <w:sz w:val="22"/>
          <w:szCs w:val="22"/>
        </w:rPr>
        <w:t xml:space="preserve"> </w:t>
      </w:r>
      <w:proofErr w:type="gramStart"/>
      <w:r w:rsidR="00C4181A" w:rsidRPr="00BD193E">
        <w:rPr>
          <w:b/>
          <w:sz w:val="22"/>
          <w:szCs w:val="22"/>
        </w:rPr>
        <w:t>2</w:t>
      </w:r>
      <w:proofErr w:type="gramEnd"/>
      <w:r w:rsidR="00C4181A" w:rsidRPr="00BD193E">
        <w:rPr>
          <w:b/>
          <w:sz w:val="22"/>
          <w:szCs w:val="22"/>
        </w:rPr>
        <w:t xml:space="preserve">. Impressora multifuncional </w:t>
      </w:r>
      <w:r w:rsidR="00BD193E">
        <w:rPr>
          <w:b/>
          <w:sz w:val="22"/>
          <w:szCs w:val="22"/>
        </w:rPr>
        <w:t xml:space="preserve">laser </w:t>
      </w:r>
      <w:r w:rsidR="003F0502">
        <w:rPr>
          <w:b/>
          <w:sz w:val="22"/>
          <w:szCs w:val="22"/>
        </w:rPr>
        <w:t>monocromático A4 (03</w:t>
      </w:r>
      <w:r w:rsidR="00C4181A" w:rsidRPr="00BD193E">
        <w:rPr>
          <w:b/>
          <w:sz w:val="22"/>
          <w:szCs w:val="22"/>
        </w:rPr>
        <w:t xml:space="preserve"> unidades)</w:t>
      </w:r>
    </w:p>
    <w:p w:rsidR="00BD193E" w:rsidRPr="00BD193E" w:rsidRDefault="00BD193E" w:rsidP="00C4181A">
      <w:pPr>
        <w:rPr>
          <w:b/>
          <w:sz w:val="22"/>
          <w:szCs w:val="22"/>
        </w:rPr>
      </w:pPr>
      <w:r>
        <w:rPr>
          <w:b/>
          <w:sz w:val="22"/>
          <w:szCs w:val="22"/>
        </w:rPr>
        <w:t>Características mínimas:</w:t>
      </w:r>
    </w:p>
    <w:p w:rsidR="00C4181A" w:rsidRPr="00BD193E" w:rsidRDefault="00C4181A" w:rsidP="00C4181A">
      <w:pPr>
        <w:rPr>
          <w:sz w:val="22"/>
          <w:szCs w:val="22"/>
        </w:rPr>
      </w:pPr>
      <w:r w:rsidRPr="00BD193E">
        <w:rPr>
          <w:sz w:val="22"/>
          <w:szCs w:val="22"/>
        </w:rPr>
        <w:t>2.1 Possuir velocidade de impressão de, no mínimo, 35</w:t>
      </w:r>
      <w:r w:rsidRPr="00BD193E">
        <w:rPr>
          <w:color w:val="FF0000"/>
          <w:sz w:val="22"/>
          <w:szCs w:val="22"/>
        </w:rPr>
        <w:t xml:space="preserve"> </w:t>
      </w:r>
      <w:r w:rsidRPr="00BD193E">
        <w:rPr>
          <w:sz w:val="22"/>
          <w:szCs w:val="22"/>
        </w:rPr>
        <w:t>páginas por minuto no formato de papel A4;</w:t>
      </w:r>
    </w:p>
    <w:p w:rsidR="00C4181A" w:rsidRPr="00BD193E" w:rsidRDefault="00C4181A" w:rsidP="00C4181A">
      <w:pPr>
        <w:rPr>
          <w:sz w:val="22"/>
          <w:szCs w:val="22"/>
        </w:rPr>
      </w:pPr>
      <w:r w:rsidRPr="00BD193E">
        <w:rPr>
          <w:sz w:val="22"/>
          <w:szCs w:val="22"/>
        </w:rPr>
        <w:t>2.2 Possuir as funções de impressão, cópia e digitalização;</w:t>
      </w:r>
    </w:p>
    <w:p w:rsidR="00C4181A" w:rsidRPr="00BD193E" w:rsidRDefault="00C4181A" w:rsidP="00C4181A">
      <w:pPr>
        <w:rPr>
          <w:sz w:val="22"/>
          <w:szCs w:val="22"/>
        </w:rPr>
      </w:pPr>
      <w:r w:rsidRPr="00BD193E">
        <w:rPr>
          <w:sz w:val="22"/>
          <w:szCs w:val="22"/>
        </w:rPr>
        <w:t>2.3 Possuir</w:t>
      </w:r>
      <w:r w:rsidR="00BD193E">
        <w:rPr>
          <w:sz w:val="22"/>
          <w:szCs w:val="22"/>
        </w:rPr>
        <w:t xml:space="preserve"> resolução mínima de impressão </w:t>
      </w:r>
      <w:r w:rsidRPr="00BD193E">
        <w:rPr>
          <w:sz w:val="22"/>
          <w:szCs w:val="22"/>
        </w:rPr>
        <w:t xml:space="preserve">e digitalização de 1200 </w:t>
      </w:r>
      <w:proofErr w:type="spellStart"/>
      <w:r w:rsidRPr="00BD193E">
        <w:rPr>
          <w:sz w:val="22"/>
          <w:szCs w:val="22"/>
        </w:rPr>
        <w:t>dpi</w:t>
      </w:r>
      <w:proofErr w:type="spellEnd"/>
      <w:r w:rsidRPr="00BD193E">
        <w:rPr>
          <w:sz w:val="22"/>
          <w:szCs w:val="22"/>
        </w:rPr>
        <w:t xml:space="preserve"> x 1200 </w:t>
      </w:r>
      <w:proofErr w:type="spellStart"/>
      <w:r w:rsidRPr="00BD193E">
        <w:rPr>
          <w:sz w:val="22"/>
          <w:szCs w:val="22"/>
        </w:rPr>
        <w:t>dpi</w:t>
      </w:r>
      <w:proofErr w:type="spellEnd"/>
      <w:r w:rsidRPr="00BD193E">
        <w:rPr>
          <w:sz w:val="22"/>
          <w:szCs w:val="22"/>
        </w:rPr>
        <w:t xml:space="preserve">; </w:t>
      </w:r>
    </w:p>
    <w:p w:rsidR="00C4181A" w:rsidRPr="00BD193E" w:rsidRDefault="00C4181A" w:rsidP="00C4181A">
      <w:pPr>
        <w:rPr>
          <w:sz w:val="22"/>
          <w:szCs w:val="22"/>
        </w:rPr>
      </w:pPr>
      <w:r w:rsidRPr="00BD193E">
        <w:rPr>
          <w:sz w:val="22"/>
          <w:szCs w:val="22"/>
        </w:rPr>
        <w:t>2.4 Possuir ciclo de impressão mensal de, no mínimo, 50.000 páginas</w:t>
      </w:r>
      <w:r w:rsidRPr="00BD193E">
        <w:rPr>
          <w:b/>
          <w:sz w:val="22"/>
          <w:szCs w:val="22"/>
        </w:rPr>
        <w:t>;</w:t>
      </w:r>
      <w:r w:rsidRPr="00BD193E">
        <w:rPr>
          <w:sz w:val="22"/>
          <w:szCs w:val="22"/>
        </w:rPr>
        <w:t xml:space="preserve"> </w:t>
      </w:r>
    </w:p>
    <w:p w:rsidR="00C4181A" w:rsidRPr="00BD193E" w:rsidRDefault="00C4181A" w:rsidP="00C4181A">
      <w:pPr>
        <w:rPr>
          <w:sz w:val="22"/>
          <w:szCs w:val="22"/>
        </w:rPr>
      </w:pPr>
      <w:r w:rsidRPr="00BD193E">
        <w:rPr>
          <w:sz w:val="22"/>
          <w:szCs w:val="22"/>
        </w:rPr>
        <w:t>2.5 Possuir tecnologia de impressão laser;</w:t>
      </w:r>
    </w:p>
    <w:p w:rsidR="00C4181A" w:rsidRPr="00BD193E" w:rsidRDefault="00C4181A" w:rsidP="00C4181A">
      <w:pPr>
        <w:rPr>
          <w:sz w:val="22"/>
          <w:szCs w:val="22"/>
        </w:rPr>
      </w:pPr>
      <w:r w:rsidRPr="00BD193E">
        <w:rPr>
          <w:sz w:val="22"/>
          <w:szCs w:val="22"/>
        </w:rPr>
        <w:t xml:space="preserve">2.6 Deve trabalhar com a linguagem PCL </w:t>
      </w:r>
      <w:proofErr w:type="gramStart"/>
      <w:r w:rsidRPr="00BD193E">
        <w:rPr>
          <w:sz w:val="22"/>
          <w:szCs w:val="22"/>
        </w:rPr>
        <w:t>6</w:t>
      </w:r>
      <w:proofErr w:type="gramEnd"/>
      <w:r w:rsidRPr="00BD193E">
        <w:rPr>
          <w:sz w:val="22"/>
          <w:szCs w:val="22"/>
        </w:rPr>
        <w:t xml:space="preserve">; </w:t>
      </w:r>
    </w:p>
    <w:p w:rsidR="00C4181A" w:rsidRPr="00BD193E" w:rsidRDefault="00C4181A" w:rsidP="00C4181A">
      <w:pPr>
        <w:rPr>
          <w:sz w:val="22"/>
          <w:szCs w:val="22"/>
        </w:rPr>
      </w:pPr>
      <w:r w:rsidRPr="00BD193E">
        <w:rPr>
          <w:sz w:val="22"/>
          <w:szCs w:val="22"/>
        </w:rPr>
        <w:t xml:space="preserve">2.7 Possuir memória RAM de, no mínimo, </w:t>
      </w:r>
      <w:r w:rsidR="00BD193E">
        <w:rPr>
          <w:sz w:val="22"/>
          <w:szCs w:val="22"/>
        </w:rPr>
        <w:t>256</w:t>
      </w:r>
      <w:r w:rsidRPr="00BD193E">
        <w:rPr>
          <w:sz w:val="22"/>
          <w:szCs w:val="22"/>
        </w:rPr>
        <w:t xml:space="preserve"> </w:t>
      </w:r>
      <w:proofErr w:type="gramStart"/>
      <w:r w:rsidRPr="00BD193E">
        <w:rPr>
          <w:sz w:val="22"/>
          <w:szCs w:val="22"/>
        </w:rPr>
        <w:t>Mb</w:t>
      </w:r>
      <w:proofErr w:type="gramEnd"/>
      <w:r w:rsidRPr="00BD193E">
        <w:rPr>
          <w:sz w:val="22"/>
          <w:szCs w:val="22"/>
        </w:rPr>
        <w:t xml:space="preserve">; </w:t>
      </w:r>
    </w:p>
    <w:p w:rsidR="00C4181A" w:rsidRPr="00BD193E" w:rsidRDefault="00C4181A" w:rsidP="00C4181A">
      <w:pPr>
        <w:rPr>
          <w:sz w:val="22"/>
          <w:szCs w:val="22"/>
        </w:rPr>
      </w:pPr>
      <w:r w:rsidRPr="00BD193E">
        <w:rPr>
          <w:sz w:val="22"/>
          <w:szCs w:val="22"/>
        </w:rPr>
        <w:t xml:space="preserve">2.8 Possuir 01 (uma) gaveta de entrada de papel com capacidade mínima de 250 folhas e </w:t>
      </w:r>
      <w:proofErr w:type="spellStart"/>
      <w:r w:rsidRPr="00BD193E">
        <w:rPr>
          <w:sz w:val="22"/>
          <w:szCs w:val="22"/>
        </w:rPr>
        <w:t>by</w:t>
      </w:r>
      <w:proofErr w:type="spellEnd"/>
      <w:r w:rsidRPr="00BD193E">
        <w:rPr>
          <w:sz w:val="22"/>
          <w:szCs w:val="22"/>
        </w:rPr>
        <w:t xml:space="preserve"> </w:t>
      </w:r>
      <w:proofErr w:type="spellStart"/>
      <w:r w:rsidRPr="00BD193E">
        <w:rPr>
          <w:sz w:val="22"/>
          <w:szCs w:val="22"/>
        </w:rPr>
        <w:t>pass</w:t>
      </w:r>
      <w:proofErr w:type="spellEnd"/>
      <w:r w:rsidRPr="00BD193E">
        <w:rPr>
          <w:sz w:val="22"/>
          <w:szCs w:val="22"/>
        </w:rPr>
        <w:t xml:space="preserve"> com capacidade de, no mínimo, 50 </w:t>
      </w:r>
      <w:proofErr w:type="gramStart"/>
      <w:r w:rsidRPr="00BD193E">
        <w:rPr>
          <w:sz w:val="22"/>
          <w:szCs w:val="22"/>
        </w:rPr>
        <w:t>f</w:t>
      </w:r>
      <w:r w:rsidR="00BD193E">
        <w:rPr>
          <w:sz w:val="22"/>
          <w:szCs w:val="22"/>
        </w:rPr>
        <w:t>olhas</w:t>
      </w:r>
      <w:r w:rsidRPr="00BD193E">
        <w:rPr>
          <w:sz w:val="22"/>
          <w:szCs w:val="22"/>
        </w:rPr>
        <w:t xml:space="preserve"> ;</w:t>
      </w:r>
      <w:proofErr w:type="gramEnd"/>
    </w:p>
    <w:p w:rsidR="00C4181A" w:rsidRPr="00BD193E" w:rsidRDefault="00C4181A" w:rsidP="00C4181A">
      <w:pPr>
        <w:rPr>
          <w:sz w:val="22"/>
          <w:szCs w:val="22"/>
        </w:rPr>
      </w:pPr>
      <w:proofErr w:type="gramStart"/>
      <w:r w:rsidRPr="00BD193E">
        <w:rPr>
          <w:sz w:val="22"/>
          <w:szCs w:val="22"/>
        </w:rPr>
        <w:t>2.9 Tempo</w:t>
      </w:r>
      <w:proofErr w:type="gramEnd"/>
      <w:r w:rsidRPr="00BD193E">
        <w:rPr>
          <w:sz w:val="22"/>
          <w:szCs w:val="22"/>
        </w:rPr>
        <w:t xml:space="preserve"> da primeira cópia de</w:t>
      </w:r>
      <w:r w:rsidR="00BD193E">
        <w:rPr>
          <w:sz w:val="22"/>
          <w:szCs w:val="22"/>
        </w:rPr>
        <w:t>,</w:t>
      </w:r>
      <w:r w:rsidRPr="00BD193E">
        <w:rPr>
          <w:sz w:val="22"/>
          <w:szCs w:val="22"/>
        </w:rPr>
        <w:t xml:space="preserve"> no máximo</w:t>
      </w:r>
      <w:r w:rsidR="00BD193E">
        <w:rPr>
          <w:sz w:val="22"/>
          <w:szCs w:val="22"/>
        </w:rPr>
        <w:t>,</w:t>
      </w:r>
      <w:r w:rsidRPr="00BD193E">
        <w:rPr>
          <w:sz w:val="22"/>
          <w:szCs w:val="22"/>
        </w:rPr>
        <w:t xml:space="preserve"> </w:t>
      </w:r>
      <w:r w:rsidR="00BD193E">
        <w:rPr>
          <w:sz w:val="22"/>
          <w:szCs w:val="22"/>
        </w:rPr>
        <w:t>10</w:t>
      </w:r>
      <w:r w:rsidRPr="00BD193E">
        <w:rPr>
          <w:sz w:val="22"/>
          <w:szCs w:val="22"/>
        </w:rPr>
        <w:t xml:space="preserve"> segundos;</w:t>
      </w:r>
    </w:p>
    <w:p w:rsidR="00C4181A" w:rsidRPr="00BD193E" w:rsidRDefault="00C4181A" w:rsidP="00C4181A">
      <w:pPr>
        <w:rPr>
          <w:sz w:val="22"/>
          <w:szCs w:val="22"/>
        </w:rPr>
      </w:pPr>
      <w:r w:rsidRPr="00BD193E">
        <w:rPr>
          <w:sz w:val="22"/>
          <w:szCs w:val="22"/>
        </w:rPr>
        <w:t>2.10 Permitir impressão, cópia e digitalização em diferentes tamanhos de papel, até o tamanho A4;</w:t>
      </w:r>
    </w:p>
    <w:p w:rsidR="00C4181A" w:rsidRPr="00BD193E" w:rsidRDefault="00C4181A" w:rsidP="00C4181A">
      <w:pPr>
        <w:rPr>
          <w:sz w:val="22"/>
          <w:szCs w:val="22"/>
        </w:rPr>
      </w:pPr>
      <w:r w:rsidRPr="00BD193E">
        <w:rPr>
          <w:sz w:val="22"/>
          <w:szCs w:val="22"/>
        </w:rPr>
        <w:t>2.11 Alimentador</w:t>
      </w:r>
      <w:proofErr w:type="gramStart"/>
      <w:r w:rsidRPr="00BD193E">
        <w:rPr>
          <w:sz w:val="22"/>
          <w:szCs w:val="22"/>
        </w:rPr>
        <w:t xml:space="preserve">  </w:t>
      </w:r>
      <w:proofErr w:type="gramEnd"/>
      <w:r w:rsidRPr="00BD193E">
        <w:rPr>
          <w:sz w:val="22"/>
          <w:szCs w:val="22"/>
        </w:rPr>
        <w:t xml:space="preserve">automático de originais, com capacidade de no mínimo 50 </w:t>
      </w:r>
      <w:proofErr w:type="spellStart"/>
      <w:r w:rsidRPr="00BD193E">
        <w:rPr>
          <w:sz w:val="22"/>
          <w:szCs w:val="22"/>
        </w:rPr>
        <w:t>fls</w:t>
      </w:r>
      <w:proofErr w:type="spellEnd"/>
      <w:r w:rsidRPr="00BD193E">
        <w:rPr>
          <w:sz w:val="22"/>
          <w:szCs w:val="22"/>
        </w:rPr>
        <w:t xml:space="preserve">, que faça frente e verso; </w:t>
      </w:r>
    </w:p>
    <w:p w:rsidR="00C4181A" w:rsidRPr="00BD193E" w:rsidRDefault="00C4181A" w:rsidP="00C4181A">
      <w:pPr>
        <w:rPr>
          <w:sz w:val="22"/>
          <w:szCs w:val="22"/>
        </w:rPr>
      </w:pPr>
      <w:r w:rsidRPr="00BD193E">
        <w:rPr>
          <w:sz w:val="22"/>
          <w:szCs w:val="22"/>
        </w:rPr>
        <w:t xml:space="preserve">2.12 Possuir tela LCD com, no mínimo, </w:t>
      </w:r>
      <w:proofErr w:type="gramStart"/>
      <w:r w:rsidRPr="00BD193E">
        <w:rPr>
          <w:sz w:val="22"/>
          <w:szCs w:val="22"/>
        </w:rPr>
        <w:t>4</w:t>
      </w:r>
      <w:proofErr w:type="gramEnd"/>
      <w:r w:rsidRPr="00BD193E">
        <w:rPr>
          <w:sz w:val="22"/>
          <w:szCs w:val="22"/>
        </w:rPr>
        <w:t xml:space="preserve"> linhas;</w:t>
      </w:r>
    </w:p>
    <w:p w:rsidR="00C4181A" w:rsidRPr="00BD193E" w:rsidRDefault="00C4181A" w:rsidP="00C4181A">
      <w:pPr>
        <w:rPr>
          <w:sz w:val="22"/>
          <w:szCs w:val="22"/>
        </w:rPr>
      </w:pPr>
      <w:r w:rsidRPr="00BD193E">
        <w:rPr>
          <w:sz w:val="22"/>
          <w:szCs w:val="22"/>
        </w:rPr>
        <w:t>2.13 Possuir alimentação 127 Volts ou 220</w:t>
      </w:r>
      <w:r w:rsidR="00BD193E">
        <w:rPr>
          <w:sz w:val="22"/>
          <w:szCs w:val="22"/>
        </w:rPr>
        <w:t xml:space="preserve"> </w:t>
      </w:r>
      <w:r w:rsidRPr="00BD193E">
        <w:rPr>
          <w:sz w:val="22"/>
          <w:szCs w:val="22"/>
        </w:rPr>
        <w:t>volts</w:t>
      </w:r>
      <w:r w:rsidRPr="00BD193E">
        <w:rPr>
          <w:b/>
          <w:sz w:val="22"/>
          <w:szCs w:val="22"/>
        </w:rPr>
        <w:t xml:space="preserve">; </w:t>
      </w:r>
    </w:p>
    <w:p w:rsidR="00C4181A" w:rsidRPr="00BD193E" w:rsidRDefault="00C4181A" w:rsidP="00C4181A">
      <w:pPr>
        <w:rPr>
          <w:sz w:val="22"/>
          <w:szCs w:val="22"/>
        </w:rPr>
      </w:pPr>
      <w:r w:rsidRPr="00BD193E">
        <w:rPr>
          <w:sz w:val="22"/>
          <w:szCs w:val="22"/>
        </w:rPr>
        <w:t>2.14 Possuir conectividade USB 2.0 e Ethernet 10/100/1000 TX, do mesmo fabricante da impressora;</w:t>
      </w:r>
    </w:p>
    <w:p w:rsidR="00C4181A" w:rsidRPr="00BD193E" w:rsidRDefault="00C4181A" w:rsidP="00C4181A">
      <w:pPr>
        <w:rPr>
          <w:sz w:val="22"/>
          <w:szCs w:val="22"/>
        </w:rPr>
      </w:pPr>
      <w:r w:rsidRPr="00BD193E">
        <w:rPr>
          <w:sz w:val="22"/>
          <w:szCs w:val="22"/>
        </w:rPr>
        <w:t>2.14 Possuir unidade duplex para impressão e cópia;</w:t>
      </w:r>
    </w:p>
    <w:p w:rsidR="00C4181A" w:rsidRPr="00BD193E" w:rsidRDefault="00C4181A" w:rsidP="00C4181A">
      <w:pPr>
        <w:rPr>
          <w:sz w:val="22"/>
          <w:szCs w:val="22"/>
        </w:rPr>
      </w:pPr>
      <w:r w:rsidRPr="00BD193E">
        <w:rPr>
          <w:sz w:val="22"/>
          <w:szCs w:val="22"/>
        </w:rPr>
        <w:t>2.15 Que aceite gramatura do papel de, no mínimo, 163 g/m²;</w:t>
      </w:r>
    </w:p>
    <w:p w:rsidR="00C4181A" w:rsidRPr="00BD193E" w:rsidRDefault="00C4181A" w:rsidP="00C4181A">
      <w:pPr>
        <w:rPr>
          <w:sz w:val="22"/>
          <w:szCs w:val="22"/>
        </w:rPr>
      </w:pPr>
      <w:r w:rsidRPr="00BD193E">
        <w:rPr>
          <w:sz w:val="22"/>
          <w:szCs w:val="22"/>
        </w:rPr>
        <w:t xml:space="preserve">2.16 Processador com capacidade de no mínimo </w:t>
      </w:r>
      <w:proofErr w:type="gramStart"/>
      <w:r w:rsidRPr="00BD193E">
        <w:rPr>
          <w:sz w:val="22"/>
          <w:szCs w:val="22"/>
        </w:rPr>
        <w:t>600MHz</w:t>
      </w:r>
      <w:proofErr w:type="gramEnd"/>
      <w:r w:rsidRPr="00BD193E">
        <w:rPr>
          <w:sz w:val="22"/>
          <w:szCs w:val="22"/>
        </w:rPr>
        <w:t xml:space="preserve">; </w:t>
      </w:r>
    </w:p>
    <w:p w:rsidR="00C4181A" w:rsidRPr="00BD193E" w:rsidRDefault="00C4181A" w:rsidP="00C4181A">
      <w:pPr>
        <w:rPr>
          <w:sz w:val="22"/>
          <w:szCs w:val="22"/>
        </w:rPr>
      </w:pPr>
      <w:r w:rsidRPr="00BD193E">
        <w:rPr>
          <w:sz w:val="22"/>
          <w:szCs w:val="22"/>
        </w:rPr>
        <w:t>2.17 Permitir o envio de digitalizações por e-mail, FTP e SMB;</w:t>
      </w:r>
    </w:p>
    <w:p w:rsidR="00C4181A" w:rsidRPr="00BD193E" w:rsidRDefault="00C4181A" w:rsidP="00C4181A">
      <w:pPr>
        <w:rPr>
          <w:sz w:val="22"/>
          <w:szCs w:val="22"/>
        </w:rPr>
      </w:pPr>
      <w:proofErr w:type="gramStart"/>
      <w:r w:rsidRPr="00BD193E">
        <w:rPr>
          <w:sz w:val="22"/>
          <w:szCs w:val="22"/>
        </w:rPr>
        <w:t>2.18 Acompanhada de cabos elétricos</w:t>
      </w:r>
      <w:proofErr w:type="gramEnd"/>
      <w:r w:rsidRPr="00BD193E">
        <w:rPr>
          <w:sz w:val="22"/>
          <w:szCs w:val="22"/>
        </w:rPr>
        <w:t xml:space="preserve">, drivers e demais acessórios necessários ao seu completo e perfeito funcionamento; </w:t>
      </w:r>
    </w:p>
    <w:p w:rsidR="00C4181A" w:rsidRPr="00BD193E" w:rsidRDefault="00C4181A" w:rsidP="00C4181A">
      <w:pPr>
        <w:rPr>
          <w:sz w:val="22"/>
          <w:szCs w:val="22"/>
        </w:rPr>
      </w:pPr>
      <w:proofErr w:type="gramStart"/>
      <w:r w:rsidRPr="00BD193E">
        <w:rPr>
          <w:sz w:val="22"/>
          <w:szCs w:val="22"/>
        </w:rPr>
        <w:t>2.19 Acompanhada de kit original de material de consumo, compreendendo</w:t>
      </w:r>
      <w:proofErr w:type="gramEnd"/>
      <w:r w:rsidRPr="00BD193E">
        <w:rPr>
          <w:sz w:val="22"/>
          <w:szCs w:val="22"/>
        </w:rPr>
        <w:t xml:space="preserve">: toner, cilindro, </w:t>
      </w:r>
      <w:proofErr w:type="spellStart"/>
      <w:r w:rsidRPr="00BD193E">
        <w:rPr>
          <w:sz w:val="22"/>
          <w:szCs w:val="22"/>
        </w:rPr>
        <w:t>fusor</w:t>
      </w:r>
      <w:proofErr w:type="spellEnd"/>
      <w:r w:rsidRPr="00BD193E">
        <w:rPr>
          <w:sz w:val="22"/>
          <w:szCs w:val="22"/>
        </w:rPr>
        <w:t xml:space="preserve">, </w:t>
      </w:r>
      <w:proofErr w:type="spellStart"/>
      <w:r w:rsidRPr="00BD193E">
        <w:rPr>
          <w:sz w:val="22"/>
          <w:szCs w:val="22"/>
        </w:rPr>
        <w:t>developer</w:t>
      </w:r>
      <w:proofErr w:type="spellEnd"/>
      <w:r w:rsidRPr="00BD193E">
        <w:rPr>
          <w:sz w:val="22"/>
          <w:szCs w:val="22"/>
        </w:rPr>
        <w:t xml:space="preserve">, transferência, entre outros, necessários para a impressão, original do fabricante; </w:t>
      </w:r>
    </w:p>
    <w:p w:rsidR="00C4181A" w:rsidRPr="00BD193E" w:rsidRDefault="00C4181A" w:rsidP="00C4181A">
      <w:pPr>
        <w:rPr>
          <w:sz w:val="22"/>
          <w:szCs w:val="22"/>
        </w:rPr>
      </w:pPr>
      <w:r w:rsidRPr="00BD193E">
        <w:rPr>
          <w:sz w:val="22"/>
          <w:szCs w:val="22"/>
        </w:rPr>
        <w:t xml:space="preserve">2.20 A multifuncional deve ser suportada nos ambientes operacionais Windows XP, Windows </w:t>
      </w:r>
      <w:proofErr w:type="gramStart"/>
      <w:r w:rsidRPr="00BD193E">
        <w:rPr>
          <w:sz w:val="22"/>
          <w:szCs w:val="22"/>
        </w:rPr>
        <w:t>7</w:t>
      </w:r>
      <w:proofErr w:type="gramEnd"/>
      <w:r w:rsidRPr="00BD193E">
        <w:rPr>
          <w:sz w:val="22"/>
          <w:szCs w:val="22"/>
        </w:rPr>
        <w:t>, Windows 8, Windows 10 e Linux;</w:t>
      </w:r>
    </w:p>
    <w:p w:rsidR="00C4181A" w:rsidRPr="00BD193E" w:rsidRDefault="00C4181A" w:rsidP="00C4181A">
      <w:pPr>
        <w:rPr>
          <w:sz w:val="22"/>
          <w:szCs w:val="22"/>
        </w:rPr>
      </w:pPr>
      <w:r w:rsidRPr="00BD193E">
        <w:rPr>
          <w:sz w:val="22"/>
          <w:szCs w:val="22"/>
        </w:rPr>
        <w:t xml:space="preserve">2.21 </w:t>
      </w:r>
      <w:proofErr w:type="gramStart"/>
      <w:r w:rsidRPr="00BD193E">
        <w:rPr>
          <w:sz w:val="22"/>
          <w:szCs w:val="22"/>
        </w:rPr>
        <w:t>Deve possuir</w:t>
      </w:r>
      <w:proofErr w:type="gramEnd"/>
      <w:r w:rsidRPr="00BD193E">
        <w:rPr>
          <w:sz w:val="22"/>
          <w:szCs w:val="22"/>
        </w:rPr>
        <w:t xml:space="preserve"> garantia de, no mínimo, 01 ano, </w:t>
      </w:r>
      <w:proofErr w:type="spellStart"/>
      <w:r w:rsidRPr="00BD193E">
        <w:rPr>
          <w:sz w:val="22"/>
          <w:szCs w:val="22"/>
        </w:rPr>
        <w:t>on</w:t>
      </w:r>
      <w:proofErr w:type="spellEnd"/>
      <w:r w:rsidRPr="00BD193E">
        <w:rPr>
          <w:sz w:val="22"/>
          <w:szCs w:val="22"/>
        </w:rPr>
        <w:t xml:space="preserve"> site. </w:t>
      </w:r>
    </w:p>
    <w:p w:rsidR="00C4181A" w:rsidRPr="00BD193E" w:rsidRDefault="00C4181A" w:rsidP="00C4181A">
      <w:pPr>
        <w:rPr>
          <w:sz w:val="22"/>
          <w:szCs w:val="22"/>
        </w:rPr>
      </w:pPr>
      <w:r w:rsidRPr="00BD193E">
        <w:rPr>
          <w:sz w:val="22"/>
          <w:szCs w:val="22"/>
        </w:rPr>
        <w:t>2.22 Deve incluir serviço de instalação e configuração do primeiro equipamento para a equipe de Informática da Câmara</w:t>
      </w:r>
    </w:p>
    <w:p w:rsidR="00C4181A" w:rsidRPr="00BD193E" w:rsidRDefault="00C4181A" w:rsidP="00C4181A">
      <w:pPr>
        <w:rPr>
          <w:sz w:val="22"/>
          <w:szCs w:val="22"/>
        </w:rPr>
      </w:pPr>
      <w:r w:rsidRPr="00BD193E">
        <w:rPr>
          <w:sz w:val="22"/>
          <w:szCs w:val="22"/>
        </w:rPr>
        <w:t xml:space="preserve">2.23 </w:t>
      </w:r>
      <w:proofErr w:type="gramStart"/>
      <w:r w:rsidRPr="00BD193E">
        <w:rPr>
          <w:sz w:val="22"/>
          <w:szCs w:val="22"/>
        </w:rPr>
        <w:t>Deve vir</w:t>
      </w:r>
      <w:proofErr w:type="gramEnd"/>
      <w:r w:rsidRPr="00BD193E">
        <w:rPr>
          <w:sz w:val="22"/>
          <w:szCs w:val="22"/>
        </w:rPr>
        <w:t xml:space="preserve"> acompanhada de toners necessários para impressão de no mínimo </w:t>
      </w:r>
      <w:r w:rsidR="00BD193E">
        <w:rPr>
          <w:sz w:val="22"/>
          <w:szCs w:val="22"/>
        </w:rPr>
        <w:t>75</w:t>
      </w:r>
      <w:r w:rsidRPr="00BD193E">
        <w:rPr>
          <w:sz w:val="22"/>
          <w:szCs w:val="22"/>
        </w:rPr>
        <w:t>.000</w:t>
      </w:r>
      <w:r w:rsidRPr="00BD193E">
        <w:rPr>
          <w:color w:val="FF0000"/>
          <w:sz w:val="22"/>
          <w:szCs w:val="22"/>
        </w:rPr>
        <w:t xml:space="preserve"> </w:t>
      </w:r>
      <w:r w:rsidRPr="00BD193E">
        <w:rPr>
          <w:sz w:val="22"/>
          <w:szCs w:val="22"/>
        </w:rPr>
        <w:t>páginas, para cada multifuncional, com cobertura de 5% em documentos impressos em A4, original do fabricante do equipamento;</w:t>
      </w:r>
    </w:p>
    <w:p w:rsidR="00C4181A" w:rsidRPr="00BD193E" w:rsidRDefault="00C4181A" w:rsidP="00C4181A">
      <w:pPr>
        <w:rPr>
          <w:sz w:val="22"/>
          <w:szCs w:val="22"/>
        </w:rPr>
      </w:pPr>
      <w:r w:rsidRPr="00BD193E">
        <w:rPr>
          <w:sz w:val="22"/>
          <w:szCs w:val="22"/>
        </w:rPr>
        <w:t xml:space="preserve">2.24 </w:t>
      </w:r>
      <w:proofErr w:type="gramStart"/>
      <w:r w:rsidRPr="00BD193E">
        <w:rPr>
          <w:sz w:val="22"/>
          <w:szCs w:val="22"/>
        </w:rPr>
        <w:t>Deve vir</w:t>
      </w:r>
      <w:proofErr w:type="gramEnd"/>
      <w:r w:rsidRPr="00BD193E">
        <w:rPr>
          <w:sz w:val="22"/>
          <w:szCs w:val="22"/>
        </w:rPr>
        <w:t xml:space="preserve"> acompanhada de unidades adicionais completas de cilindros e reveladores necessários para impressão de, no mínimo, </w:t>
      </w:r>
      <w:r w:rsidR="00BD193E">
        <w:rPr>
          <w:sz w:val="22"/>
          <w:szCs w:val="22"/>
        </w:rPr>
        <w:t>75</w:t>
      </w:r>
      <w:r w:rsidRPr="00BD193E">
        <w:rPr>
          <w:sz w:val="22"/>
          <w:szCs w:val="22"/>
        </w:rPr>
        <w:t xml:space="preserve">.000 páginas para cada </w:t>
      </w:r>
      <w:r w:rsidR="00BD193E">
        <w:rPr>
          <w:sz w:val="22"/>
          <w:szCs w:val="22"/>
        </w:rPr>
        <w:t>multifuncional</w:t>
      </w:r>
      <w:r w:rsidRPr="00BD193E">
        <w:rPr>
          <w:sz w:val="22"/>
          <w:szCs w:val="22"/>
        </w:rPr>
        <w:t>, original do fabricante do equipamento;</w:t>
      </w:r>
    </w:p>
    <w:p w:rsidR="00C4181A" w:rsidRPr="00BD193E" w:rsidRDefault="00C4181A" w:rsidP="00C4181A">
      <w:pPr>
        <w:rPr>
          <w:sz w:val="22"/>
          <w:szCs w:val="22"/>
        </w:rPr>
      </w:pPr>
      <w:r w:rsidRPr="00BD193E">
        <w:rPr>
          <w:sz w:val="22"/>
          <w:szCs w:val="22"/>
        </w:rPr>
        <w:t xml:space="preserve">2.25 Os consumíveis (toners, cilindros), assim como outros acessórios ou equipamentos necessários para atender o </w:t>
      </w:r>
      <w:r w:rsidR="002C21F3">
        <w:rPr>
          <w:sz w:val="22"/>
          <w:szCs w:val="22"/>
        </w:rPr>
        <w:t>lote</w:t>
      </w:r>
      <w:r w:rsidR="00BD193E">
        <w:rPr>
          <w:sz w:val="22"/>
          <w:szCs w:val="22"/>
        </w:rPr>
        <w:t xml:space="preserve"> </w:t>
      </w:r>
      <w:r w:rsidRPr="00BD193E">
        <w:rPr>
          <w:sz w:val="22"/>
          <w:szCs w:val="22"/>
        </w:rPr>
        <w:t xml:space="preserve">devem ser cotados separadamente na proposta de preços, conforme ANEXO </w:t>
      </w:r>
      <w:r w:rsidR="00BD193E">
        <w:rPr>
          <w:sz w:val="22"/>
          <w:szCs w:val="22"/>
        </w:rPr>
        <w:t>V</w:t>
      </w:r>
      <w:r w:rsidRPr="00BD193E">
        <w:rPr>
          <w:sz w:val="22"/>
          <w:szCs w:val="22"/>
        </w:rPr>
        <w:t>;</w:t>
      </w:r>
    </w:p>
    <w:p w:rsidR="00C4181A" w:rsidRPr="00BD193E" w:rsidRDefault="00C4181A" w:rsidP="00C4181A">
      <w:pPr>
        <w:rPr>
          <w:sz w:val="22"/>
          <w:szCs w:val="22"/>
        </w:rPr>
      </w:pPr>
      <w:r w:rsidRPr="00BD193E">
        <w:rPr>
          <w:sz w:val="22"/>
          <w:szCs w:val="22"/>
        </w:rPr>
        <w:t>2.26 As características técnicas do equipamento devem ser comprovadas através de catálogo ou declaração do fabricante.</w:t>
      </w:r>
    </w:p>
    <w:p w:rsidR="00F41864" w:rsidRPr="00BD193E" w:rsidRDefault="00F41864" w:rsidP="00BA6FA9">
      <w:pPr>
        <w:pStyle w:val="EditalNumerado"/>
        <w:tabs>
          <w:tab w:val="clear" w:pos="360"/>
        </w:tabs>
        <w:jc w:val="both"/>
        <w:rPr>
          <w:sz w:val="22"/>
          <w:szCs w:val="22"/>
        </w:rPr>
      </w:pPr>
    </w:p>
    <w:p w:rsidR="00BD193E" w:rsidRPr="00BD193E" w:rsidRDefault="002C21F3" w:rsidP="00BD193E">
      <w:pPr>
        <w:rPr>
          <w:b/>
          <w:sz w:val="22"/>
          <w:szCs w:val="22"/>
        </w:rPr>
      </w:pPr>
      <w:r>
        <w:rPr>
          <w:b/>
          <w:sz w:val="22"/>
          <w:szCs w:val="22"/>
        </w:rPr>
        <w:t>LOTE</w:t>
      </w:r>
      <w:r w:rsidR="00327B2C">
        <w:rPr>
          <w:b/>
          <w:sz w:val="22"/>
          <w:szCs w:val="22"/>
        </w:rPr>
        <w:t xml:space="preserve"> </w:t>
      </w:r>
      <w:proofErr w:type="gramStart"/>
      <w:r w:rsidR="00BD193E" w:rsidRPr="00BD193E">
        <w:rPr>
          <w:b/>
          <w:sz w:val="22"/>
          <w:szCs w:val="22"/>
        </w:rPr>
        <w:t>3</w:t>
      </w:r>
      <w:proofErr w:type="gramEnd"/>
      <w:r w:rsidR="00BD193E" w:rsidRPr="00BD193E">
        <w:rPr>
          <w:b/>
          <w:sz w:val="22"/>
          <w:szCs w:val="22"/>
        </w:rPr>
        <w:t>. HD Externo (01 unidade)</w:t>
      </w:r>
    </w:p>
    <w:p w:rsidR="00BD193E" w:rsidRPr="00BD193E" w:rsidRDefault="00BD193E" w:rsidP="00BD193E">
      <w:pPr>
        <w:rPr>
          <w:b/>
          <w:sz w:val="22"/>
          <w:szCs w:val="22"/>
        </w:rPr>
      </w:pPr>
      <w:r w:rsidRPr="00BD193E">
        <w:rPr>
          <w:b/>
          <w:sz w:val="22"/>
          <w:szCs w:val="22"/>
        </w:rPr>
        <w:t>Especificações mínimas:</w:t>
      </w:r>
    </w:p>
    <w:p w:rsidR="00BD193E" w:rsidRPr="00BD193E" w:rsidRDefault="00BD193E" w:rsidP="00BD193E">
      <w:pPr>
        <w:rPr>
          <w:sz w:val="22"/>
          <w:szCs w:val="22"/>
        </w:rPr>
      </w:pPr>
      <w:r w:rsidRPr="00BD193E">
        <w:rPr>
          <w:sz w:val="22"/>
          <w:szCs w:val="22"/>
        </w:rPr>
        <w:lastRenderedPageBreak/>
        <w:t xml:space="preserve">3.1 Possuir capacidade de armazenamento de </w:t>
      </w:r>
      <w:proofErr w:type="gramStart"/>
      <w:r w:rsidRPr="00BD193E">
        <w:rPr>
          <w:sz w:val="22"/>
          <w:szCs w:val="22"/>
        </w:rPr>
        <w:t>2</w:t>
      </w:r>
      <w:proofErr w:type="gramEnd"/>
      <w:r w:rsidRPr="00BD193E">
        <w:rPr>
          <w:sz w:val="22"/>
          <w:szCs w:val="22"/>
        </w:rPr>
        <w:t xml:space="preserve"> TB</w:t>
      </w:r>
      <w:r>
        <w:rPr>
          <w:sz w:val="22"/>
          <w:szCs w:val="22"/>
        </w:rPr>
        <w:t>;</w:t>
      </w:r>
    </w:p>
    <w:p w:rsidR="00BD193E" w:rsidRPr="00BD193E" w:rsidRDefault="00BD193E" w:rsidP="00BD193E">
      <w:pPr>
        <w:rPr>
          <w:sz w:val="22"/>
          <w:szCs w:val="22"/>
        </w:rPr>
      </w:pPr>
      <w:r w:rsidRPr="00BD193E">
        <w:rPr>
          <w:sz w:val="22"/>
          <w:szCs w:val="22"/>
        </w:rPr>
        <w:t>3.2 Possuir conexão USB 2.0 e USB 3.0</w:t>
      </w:r>
      <w:r>
        <w:rPr>
          <w:sz w:val="22"/>
          <w:szCs w:val="22"/>
        </w:rPr>
        <w:t>, acompanhada de cabo;</w:t>
      </w:r>
    </w:p>
    <w:p w:rsidR="00BD193E" w:rsidRPr="00BD193E" w:rsidRDefault="00BD193E" w:rsidP="00BD193E">
      <w:pPr>
        <w:rPr>
          <w:sz w:val="22"/>
          <w:szCs w:val="22"/>
        </w:rPr>
      </w:pPr>
      <w:r w:rsidRPr="00BD193E">
        <w:rPr>
          <w:sz w:val="22"/>
          <w:szCs w:val="22"/>
        </w:rPr>
        <w:t>3.3 Não necessitar de alimentação elétrica externa, ou seja, possuir alimentação elétrica pelo próprio cabo USB</w:t>
      </w:r>
      <w:r>
        <w:rPr>
          <w:sz w:val="22"/>
          <w:szCs w:val="22"/>
        </w:rPr>
        <w:t>;</w:t>
      </w:r>
    </w:p>
    <w:p w:rsidR="00BD193E" w:rsidRPr="00BD193E" w:rsidRDefault="00BD193E" w:rsidP="00BD193E">
      <w:pPr>
        <w:rPr>
          <w:sz w:val="22"/>
          <w:szCs w:val="22"/>
          <w:lang w:val="en-US"/>
        </w:rPr>
      </w:pPr>
      <w:r w:rsidRPr="00BD193E">
        <w:rPr>
          <w:sz w:val="22"/>
          <w:szCs w:val="22"/>
          <w:lang w:val="en-US"/>
        </w:rPr>
        <w:t>3.</w:t>
      </w:r>
      <w:r>
        <w:rPr>
          <w:sz w:val="22"/>
          <w:szCs w:val="22"/>
          <w:lang w:val="en-US"/>
        </w:rPr>
        <w:t>4</w:t>
      </w:r>
      <w:r w:rsidRPr="00BD193E">
        <w:rPr>
          <w:sz w:val="22"/>
          <w:szCs w:val="22"/>
          <w:lang w:val="en-US"/>
        </w:rPr>
        <w:t xml:space="preserve"> </w:t>
      </w:r>
      <w:proofErr w:type="spellStart"/>
      <w:r w:rsidRPr="00BD193E">
        <w:rPr>
          <w:sz w:val="22"/>
          <w:szCs w:val="22"/>
          <w:lang w:val="en-US"/>
        </w:rPr>
        <w:t>Compatível</w:t>
      </w:r>
      <w:proofErr w:type="spellEnd"/>
      <w:r w:rsidRPr="00BD193E">
        <w:rPr>
          <w:sz w:val="22"/>
          <w:szCs w:val="22"/>
          <w:lang w:val="en-US"/>
        </w:rPr>
        <w:t xml:space="preserve"> com SO Windows 7, Windows 8, Windows 10 e Linux</w:t>
      </w:r>
    </w:p>
    <w:p w:rsidR="00BD193E" w:rsidRPr="00BD193E" w:rsidRDefault="00BD193E" w:rsidP="00BD193E">
      <w:pPr>
        <w:rPr>
          <w:sz w:val="22"/>
          <w:szCs w:val="22"/>
        </w:rPr>
      </w:pPr>
      <w:r w:rsidRPr="00BD193E">
        <w:rPr>
          <w:sz w:val="22"/>
          <w:szCs w:val="22"/>
        </w:rPr>
        <w:t>3.</w:t>
      </w:r>
      <w:r>
        <w:rPr>
          <w:sz w:val="22"/>
          <w:szCs w:val="22"/>
        </w:rPr>
        <w:t>5</w:t>
      </w:r>
      <w:r w:rsidRPr="00BD193E">
        <w:rPr>
          <w:sz w:val="22"/>
          <w:szCs w:val="22"/>
        </w:rPr>
        <w:t xml:space="preserve"> Possuir garantia de </w:t>
      </w:r>
      <w:proofErr w:type="gramStart"/>
      <w:r w:rsidRPr="00BD193E">
        <w:rPr>
          <w:sz w:val="22"/>
          <w:szCs w:val="22"/>
        </w:rPr>
        <w:t>1</w:t>
      </w:r>
      <w:proofErr w:type="gramEnd"/>
      <w:r w:rsidRPr="00BD193E">
        <w:rPr>
          <w:sz w:val="22"/>
          <w:szCs w:val="22"/>
        </w:rPr>
        <w:t xml:space="preserve"> (um) ano</w:t>
      </w:r>
    </w:p>
    <w:p w:rsidR="008601A7" w:rsidRDefault="008601A7" w:rsidP="00BA6FA9">
      <w:pPr>
        <w:pStyle w:val="EditalNumerado"/>
        <w:tabs>
          <w:tab w:val="clear" w:pos="360"/>
        </w:tabs>
        <w:jc w:val="both"/>
        <w:rPr>
          <w:sz w:val="22"/>
          <w:szCs w:val="22"/>
        </w:rPr>
      </w:pPr>
    </w:p>
    <w:p w:rsidR="008601A7" w:rsidRPr="00152BFE" w:rsidRDefault="008601A7" w:rsidP="00BA6FA9">
      <w:pPr>
        <w:pStyle w:val="EditalNumerado"/>
        <w:tabs>
          <w:tab w:val="clear" w:pos="360"/>
        </w:tabs>
        <w:jc w:val="both"/>
        <w:rPr>
          <w:sz w:val="22"/>
          <w:szCs w:val="22"/>
        </w:rPr>
      </w:pPr>
    </w:p>
    <w:p w:rsidR="00BA6FA9" w:rsidRDefault="00BA6FA9" w:rsidP="00327B2C">
      <w:pPr>
        <w:pStyle w:val="EditalNumerado"/>
        <w:numPr>
          <w:ilvl w:val="0"/>
          <w:numId w:val="3"/>
        </w:numPr>
        <w:jc w:val="both"/>
        <w:rPr>
          <w:b/>
          <w:sz w:val="22"/>
          <w:szCs w:val="22"/>
        </w:rPr>
      </w:pPr>
      <w:r w:rsidRPr="00152BFE">
        <w:rPr>
          <w:b/>
          <w:sz w:val="22"/>
          <w:szCs w:val="22"/>
        </w:rPr>
        <w:t>DA APRESENTAÇÃO DOS ENVELOPES</w:t>
      </w:r>
    </w:p>
    <w:p w:rsidR="00BA6FA9" w:rsidRDefault="00BA6FA9" w:rsidP="00BA6FA9">
      <w:pPr>
        <w:pStyle w:val="EditalNumerado"/>
        <w:tabs>
          <w:tab w:val="clear" w:pos="360"/>
        </w:tabs>
        <w:jc w:val="both"/>
        <w:rPr>
          <w:sz w:val="22"/>
          <w:szCs w:val="22"/>
        </w:rPr>
      </w:pPr>
    </w:p>
    <w:p w:rsidR="00BA6FA9" w:rsidRDefault="00BA6FA9" w:rsidP="00BA6FA9">
      <w:pPr>
        <w:pStyle w:val="EditalNumerado"/>
        <w:tabs>
          <w:tab w:val="clear" w:pos="360"/>
        </w:tabs>
        <w:jc w:val="both"/>
        <w:rPr>
          <w:sz w:val="22"/>
          <w:szCs w:val="22"/>
        </w:rPr>
      </w:pPr>
      <w:r w:rsidRPr="003D2AC4">
        <w:rPr>
          <w:sz w:val="22"/>
          <w:szCs w:val="22"/>
        </w:rPr>
        <w:t>As interessadas em participar desta licitação deverão entregar, no dia, hora e local previstos, 02 (dois) envelopes com as seguintes indicações externas:</w:t>
      </w:r>
    </w:p>
    <w:p w:rsidR="00BA6FA9" w:rsidRPr="003D2AC4" w:rsidRDefault="00BA6FA9" w:rsidP="00BA6FA9">
      <w:pPr>
        <w:pStyle w:val="EditalNumerado"/>
        <w:tabs>
          <w:tab w:val="clear" w:pos="360"/>
        </w:tabs>
        <w:jc w:val="both"/>
        <w:rPr>
          <w:sz w:val="22"/>
          <w:szCs w:val="22"/>
        </w:rPr>
      </w:pPr>
    </w:p>
    <w:p w:rsidR="00BA6FA9" w:rsidRDefault="00BA6FA9" w:rsidP="00BA6FA9">
      <w:pPr>
        <w:pStyle w:val="EditalNumerado"/>
        <w:numPr>
          <w:ilvl w:val="1"/>
          <w:numId w:val="3"/>
        </w:numPr>
        <w:ind w:left="284"/>
        <w:jc w:val="both"/>
        <w:rPr>
          <w:sz w:val="22"/>
          <w:szCs w:val="22"/>
        </w:rPr>
      </w:pPr>
      <w:r w:rsidRPr="00152BFE">
        <w:rPr>
          <w:sz w:val="22"/>
          <w:szCs w:val="22"/>
        </w:rPr>
        <w:t>No primeiro envelope</w:t>
      </w:r>
      <w:r>
        <w:rPr>
          <w:sz w:val="22"/>
          <w:szCs w:val="22"/>
        </w:rPr>
        <w:t>:</w:t>
      </w:r>
    </w:p>
    <w:p w:rsidR="00BA6FA9" w:rsidRPr="00152BFE" w:rsidRDefault="00BA6FA9" w:rsidP="00BA6FA9">
      <w:pPr>
        <w:pStyle w:val="EditalNumerado"/>
        <w:tabs>
          <w:tab w:val="clear" w:pos="360"/>
        </w:tabs>
        <w:ind w:left="284"/>
        <w:jc w:val="both"/>
        <w:rPr>
          <w:sz w:val="22"/>
          <w:szCs w:val="22"/>
        </w:rPr>
      </w:pPr>
    </w:p>
    <w:p w:rsidR="00BA6FA9" w:rsidRPr="00152BFE" w:rsidRDefault="00BA6FA9" w:rsidP="00BA6FA9">
      <w:pPr>
        <w:pStyle w:val="EditalNumerado"/>
        <w:tabs>
          <w:tab w:val="clear" w:pos="360"/>
        </w:tabs>
        <w:ind w:left="284"/>
        <w:jc w:val="both"/>
        <w:rPr>
          <w:sz w:val="22"/>
          <w:szCs w:val="22"/>
        </w:rPr>
      </w:pPr>
      <w:r w:rsidRPr="00152BFE">
        <w:rPr>
          <w:sz w:val="22"/>
          <w:szCs w:val="22"/>
        </w:rPr>
        <w:t>À CÂMARA MUNICIPAL DE CAXIAS DO SUL</w:t>
      </w:r>
    </w:p>
    <w:p w:rsidR="00BA6FA9" w:rsidRPr="00152BFE" w:rsidRDefault="00C4181A" w:rsidP="00BA6FA9">
      <w:pPr>
        <w:pStyle w:val="EditalNumerado"/>
        <w:tabs>
          <w:tab w:val="clear" w:pos="360"/>
        </w:tabs>
        <w:ind w:left="284"/>
        <w:jc w:val="both"/>
        <w:rPr>
          <w:sz w:val="22"/>
          <w:szCs w:val="22"/>
        </w:rPr>
      </w:pPr>
      <w:r>
        <w:rPr>
          <w:sz w:val="22"/>
          <w:szCs w:val="22"/>
        </w:rPr>
        <w:t>Pregão Presencial 03/2016</w:t>
      </w:r>
    </w:p>
    <w:p w:rsidR="00BA6FA9" w:rsidRPr="00152BFE" w:rsidRDefault="00BA6FA9" w:rsidP="00BA6FA9">
      <w:pPr>
        <w:pStyle w:val="EditalNumerado"/>
        <w:tabs>
          <w:tab w:val="clear" w:pos="360"/>
        </w:tabs>
        <w:ind w:left="284"/>
        <w:jc w:val="both"/>
        <w:rPr>
          <w:b/>
          <w:sz w:val="22"/>
          <w:szCs w:val="22"/>
        </w:rPr>
      </w:pPr>
      <w:r w:rsidRPr="00152BFE">
        <w:rPr>
          <w:sz w:val="22"/>
          <w:szCs w:val="22"/>
        </w:rPr>
        <w:t xml:space="preserve">Envelope nº 01 – </w:t>
      </w:r>
      <w:r w:rsidRPr="00152BFE">
        <w:rPr>
          <w:b/>
          <w:sz w:val="22"/>
          <w:szCs w:val="22"/>
        </w:rPr>
        <w:t>PROPOSTA DE PREÇO</w:t>
      </w:r>
    </w:p>
    <w:p w:rsidR="00BA6FA9" w:rsidRPr="00152BFE" w:rsidRDefault="00BA6FA9" w:rsidP="00BA6FA9">
      <w:pPr>
        <w:pStyle w:val="EditalNumerado"/>
        <w:tabs>
          <w:tab w:val="clear" w:pos="360"/>
        </w:tabs>
        <w:ind w:left="284"/>
        <w:jc w:val="both"/>
        <w:rPr>
          <w:sz w:val="22"/>
          <w:szCs w:val="22"/>
        </w:rPr>
      </w:pPr>
      <w:r w:rsidRPr="00152BFE">
        <w:rPr>
          <w:sz w:val="22"/>
          <w:szCs w:val="22"/>
        </w:rPr>
        <w:t>Licitante: Razão social completa</w:t>
      </w:r>
    </w:p>
    <w:p w:rsidR="00BA6FA9" w:rsidRPr="00152BFE" w:rsidRDefault="00BA6FA9" w:rsidP="00BA6FA9">
      <w:pPr>
        <w:pStyle w:val="EditalNumerado"/>
        <w:tabs>
          <w:tab w:val="clear" w:pos="360"/>
        </w:tabs>
        <w:jc w:val="both"/>
        <w:rPr>
          <w:sz w:val="22"/>
          <w:szCs w:val="22"/>
        </w:rPr>
      </w:pPr>
    </w:p>
    <w:p w:rsidR="00BA6FA9" w:rsidRDefault="00BA6FA9" w:rsidP="00BA6FA9">
      <w:pPr>
        <w:pStyle w:val="EditalNumerado"/>
        <w:numPr>
          <w:ilvl w:val="1"/>
          <w:numId w:val="3"/>
        </w:numPr>
        <w:ind w:left="284"/>
        <w:jc w:val="both"/>
        <w:rPr>
          <w:sz w:val="22"/>
          <w:szCs w:val="22"/>
        </w:rPr>
      </w:pPr>
      <w:r w:rsidRPr="00152BFE">
        <w:rPr>
          <w:sz w:val="22"/>
          <w:szCs w:val="22"/>
        </w:rPr>
        <w:t>No segundo envelope</w:t>
      </w:r>
      <w:r>
        <w:rPr>
          <w:sz w:val="22"/>
          <w:szCs w:val="22"/>
        </w:rPr>
        <w:t>:</w:t>
      </w:r>
    </w:p>
    <w:p w:rsidR="00BA6FA9" w:rsidRPr="00152BFE" w:rsidRDefault="00BA6FA9" w:rsidP="00BA6FA9">
      <w:pPr>
        <w:pStyle w:val="EditalNumerado"/>
        <w:tabs>
          <w:tab w:val="clear" w:pos="360"/>
        </w:tabs>
        <w:ind w:left="284"/>
        <w:jc w:val="both"/>
        <w:rPr>
          <w:sz w:val="22"/>
          <w:szCs w:val="22"/>
        </w:rPr>
      </w:pPr>
    </w:p>
    <w:p w:rsidR="00BA6FA9" w:rsidRPr="00152BFE" w:rsidRDefault="00BA6FA9" w:rsidP="00BA6FA9">
      <w:pPr>
        <w:pStyle w:val="EditalNumerado"/>
        <w:tabs>
          <w:tab w:val="clear" w:pos="360"/>
        </w:tabs>
        <w:ind w:left="284"/>
        <w:jc w:val="both"/>
        <w:rPr>
          <w:sz w:val="22"/>
          <w:szCs w:val="22"/>
        </w:rPr>
      </w:pPr>
      <w:r w:rsidRPr="00152BFE">
        <w:rPr>
          <w:sz w:val="22"/>
          <w:szCs w:val="22"/>
        </w:rPr>
        <w:t>À CAMARA MUNICIPAL DE CAXIAS DO SUL</w:t>
      </w:r>
    </w:p>
    <w:p w:rsidR="00BA6FA9" w:rsidRPr="00152BFE" w:rsidRDefault="00BA6FA9" w:rsidP="00BA6FA9">
      <w:pPr>
        <w:pStyle w:val="EditalNumerado"/>
        <w:tabs>
          <w:tab w:val="clear" w:pos="360"/>
        </w:tabs>
        <w:ind w:left="284"/>
        <w:jc w:val="both"/>
        <w:rPr>
          <w:sz w:val="22"/>
          <w:szCs w:val="22"/>
        </w:rPr>
      </w:pPr>
      <w:r w:rsidRPr="00152BFE">
        <w:rPr>
          <w:sz w:val="22"/>
          <w:szCs w:val="22"/>
        </w:rPr>
        <w:t>Pregão Presencial 0</w:t>
      </w:r>
      <w:r w:rsidR="00C4181A">
        <w:rPr>
          <w:sz w:val="22"/>
          <w:szCs w:val="22"/>
        </w:rPr>
        <w:t>3/2016</w:t>
      </w:r>
    </w:p>
    <w:p w:rsidR="00BA6FA9" w:rsidRPr="00152BFE" w:rsidRDefault="00BA6FA9" w:rsidP="00BA6FA9">
      <w:pPr>
        <w:pStyle w:val="EditalNumerado"/>
        <w:tabs>
          <w:tab w:val="clear" w:pos="360"/>
        </w:tabs>
        <w:ind w:left="284"/>
        <w:jc w:val="both"/>
        <w:rPr>
          <w:b/>
          <w:sz w:val="22"/>
          <w:szCs w:val="22"/>
        </w:rPr>
      </w:pPr>
      <w:r w:rsidRPr="00152BFE">
        <w:rPr>
          <w:sz w:val="22"/>
          <w:szCs w:val="22"/>
        </w:rPr>
        <w:t xml:space="preserve">Envelope nº 02 – </w:t>
      </w:r>
      <w:r w:rsidRPr="00152BFE">
        <w:rPr>
          <w:b/>
          <w:sz w:val="22"/>
          <w:szCs w:val="22"/>
        </w:rPr>
        <w:t>DOCUMENTAÇÃO</w:t>
      </w:r>
    </w:p>
    <w:p w:rsidR="00BA6FA9" w:rsidRDefault="00BA6FA9" w:rsidP="00BA6FA9">
      <w:pPr>
        <w:pStyle w:val="EditalNumerado"/>
        <w:tabs>
          <w:tab w:val="clear" w:pos="360"/>
        </w:tabs>
        <w:ind w:left="284"/>
        <w:jc w:val="both"/>
        <w:rPr>
          <w:sz w:val="22"/>
          <w:szCs w:val="22"/>
        </w:rPr>
      </w:pPr>
      <w:r>
        <w:rPr>
          <w:sz w:val="22"/>
          <w:szCs w:val="22"/>
        </w:rPr>
        <w:t>Licitante: Razão social completa</w:t>
      </w:r>
    </w:p>
    <w:p w:rsidR="00BA6FA9" w:rsidRDefault="00BA6FA9" w:rsidP="00BA6FA9">
      <w:pPr>
        <w:pStyle w:val="EditalNumerado"/>
        <w:tabs>
          <w:tab w:val="clear" w:pos="360"/>
        </w:tabs>
        <w:jc w:val="both"/>
      </w:pPr>
    </w:p>
    <w:p w:rsidR="00BA6FA9" w:rsidRDefault="00BA6FA9" w:rsidP="00BA6FA9">
      <w:pPr>
        <w:pStyle w:val="EditalNumerado"/>
        <w:numPr>
          <w:ilvl w:val="0"/>
          <w:numId w:val="3"/>
        </w:numPr>
        <w:jc w:val="both"/>
        <w:rPr>
          <w:b/>
          <w:sz w:val="22"/>
          <w:szCs w:val="22"/>
        </w:rPr>
      </w:pPr>
      <w:r>
        <w:rPr>
          <w:b/>
          <w:sz w:val="22"/>
          <w:szCs w:val="22"/>
        </w:rPr>
        <w:t>DO CREDENCIAMENTO</w:t>
      </w:r>
    </w:p>
    <w:p w:rsidR="00BA6FA9" w:rsidRDefault="00BA6FA9" w:rsidP="00BA6FA9">
      <w:pPr>
        <w:pStyle w:val="EditalNumerado"/>
        <w:tabs>
          <w:tab w:val="clear" w:pos="360"/>
        </w:tabs>
        <w:jc w:val="both"/>
        <w:rPr>
          <w:b/>
          <w:sz w:val="22"/>
          <w:szCs w:val="22"/>
        </w:rPr>
      </w:pPr>
    </w:p>
    <w:p w:rsidR="00BA6FA9" w:rsidRDefault="00BA6FA9" w:rsidP="00BA6FA9">
      <w:pPr>
        <w:pStyle w:val="EditalNumerado"/>
        <w:tabs>
          <w:tab w:val="clear" w:pos="360"/>
        </w:tabs>
        <w:jc w:val="both"/>
        <w:rPr>
          <w:sz w:val="22"/>
          <w:szCs w:val="22"/>
        </w:rPr>
      </w:pPr>
      <w:r>
        <w:rPr>
          <w:sz w:val="22"/>
          <w:szCs w:val="22"/>
        </w:rPr>
        <w:t>A licitante deverá fazer-se presente junto ao Pregoeiro mediante somente um representante legal, conforme instruções abaixo:</w:t>
      </w:r>
    </w:p>
    <w:p w:rsidR="00BA6FA9" w:rsidRDefault="00BA6FA9" w:rsidP="00BA6FA9">
      <w:pPr>
        <w:pStyle w:val="EditalNumerado"/>
        <w:tabs>
          <w:tab w:val="clear" w:pos="360"/>
        </w:tabs>
        <w:jc w:val="both"/>
        <w:rPr>
          <w:sz w:val="22"/>
          <w:szCs w:val="22"/>
        </w:rPr>
      </w:pPr>
    </w:p>
    <w:p w:rsidR="00BA6FA9" w:rsidRDefault="00BA6FA9" w:rsidP="00BA6FA9">
      <w:pPr>
        <w:pStyle w:val="EditalNumerado"/>
        <w:numPr>
          <w:ilvl w:val="1"/>
          <w:numId w:val="3"/>
        </w:numPr>
        <w:ind w:left="284"/>
        <w:jc w:val="both"/>
        <w:rPr>
          <w:sz w:val="22"/>
          <w:szCs w:val="22"/>
        </w:rPr>
      </w:pPr>
      <w:r w:rsidRPr="003D2AC4">
        <w:rPr>
          <w:sz w:val="22"/>
          <w:szCs w:val="22"/>
        </w:rPr>
        <w:t>Caso o representante seja sócio-gerente ou diretor da empresa, deverá apresentar Certificado de Registro Cadastral (CRC), expedido pela Central de Licitações do Município de Caxias do Sul – C</w:t>
      </w:r>
      <w:r>
        <w:rPr>
          <w:sz w:val="22"/>
          <w:szCs w:val="22"/>
        </w:rPr>
        <w:t>ENLIC;</w:t>
      </w:r>
      <w:r w:rsidRPr="003D2AC4">
        <w:rPr>
          <w:sz w:val="22"/>
          <w:szCs w:val="22"/>
        </w:rPr>
        <w:t xml:space="preserve"> Ato Constitutivo, Estatuto ou Contrato Social devidamente registrado</w:t>
      </w:r>
      <w:r>
        <w:rPr>
          <w:sz w:val="22"/>
          <w:szCs w:val="22"/>
        </w:rPr>
        <w:t>.</w:t>
      </w:r>
    </w:p>
    <w:p w:rsidR="00BA6FA9" w:rsidRDefault="00BA6FA9" w:rsidP="00BA6FA9">
      <w:pPr>
        <w:pStyle w:val="PargrafodaLista"/>
        <w:numPr>
          <w:ilvl w:val="1"/>
          <w:numId w:val="3"/>
        </w:numPr>
        <w:ind w:left="284"/>
        <w:jc w:val="both"/>
        <w:rPr>
          <w:sz w:val="22"/>
          <w:szCs w:val="22"/>
        </w:rPr>
      </w:pPr>
      <w:r w:rsidRPr="003D2AC4">
        <w:rPr>
          <w:sz w:val="22"/>
          <w:szCs w:val="22"/>
        </w:rPr>
        <w:t xml:space="preserve">Caso o representante não seja sócio gerente ou diretor, seu credenciamento far-se-á mediante Carta de Credenciamento preenchida conforme modelo do Anexo I, assinada pelo representante legal da licitante, reconhecida </w:t>
      </w:r>
      <w:proofErr w:type="gramStart"/>
      <w:r w:rsidRPr="003D2AC4">
        <w:rPr>
          <w:sz w:val="22"/>
          <w:szCs w:val="22"/>
        </w:rPr>
        <w:t>a assinatura por tabelião, identificado através do CRC</w:t>
      </w:r>
      <w:proofErr w:type="gramEnd"/>
      <w:r w:rsidRPr="003D2AC4">
        <w:rPr>
          <w:sz w:val="22"/>
          <w:szCs w:val="22"/>
        </w:rPr>
        <w:t xml:space="preserve"> ou do Ato Constitutivo, Estatuto ou Contrato Social atualizado e registrado no órgão competente</w:t>
      </w:r>
      <w:r>
        <w:rPr>
          <w:sz w:val="22"/>
          <w:szCs w:val="22"/>
        </w:rPr>
        <w:t>.</w:t>
      </w:r>
    </w:p>
    <w:p w:rsidR="00BA6FA9" w:rsidRDefault="00BA6FA9" w:rsidP="00BA6FA9">
      <w:pPr>
        <w:pStyle w:val="PargrafodaLista"/>
        <w:numPr>
          <w:ilvl w:val="1"/>
          <w:numId w:val="3"/>
        </w:numPr>
        <w:ind w:left="284"/>
        <w:jc w:val="both"/>
        <w:rPr>
          <w:sz w:val="22"/>
          <w:szCs w:val="22"/>
        </w:rPr>
      </w:pPr>
      <w:r w:rsidRPr="00D50A1E">
        <w:rPr>
          <w:sz w:val="22"/>
          <w:szCs w:val="22"/>
        </w:rPr>
        <w:t xml:space="preserve">O credenciamento, juntamente com os documentos de sua comprovação, não </w:t>
      </w:r>
      <w:proofErr w:type="gramStart"/>
      <w:r w:rsidRPr="00D50A1E">
        <w:rPr>
          <w:sz w:val="22"/>
          <w:szCs w:val="22"/>
        </w:rPr>
        <w:t>serão devolvidos</w:t>
      </w:r>
      <w:proofErr w:type="gramEnd"/>
      <w:r w:rsidRPr="00D50A1E">
        <w:rPr>
          <w:sz w:val="22"/>
          <w:szCs w:val="22"/>
        </w:rPr>
        <w:t xml:space="preserve"> e deverão ser apresentados no início da Sessão Pública, fora dos envelopes de preços e da documentação. </w:t>
      </w:r>
    </w:p>
    <w:p w:rsidR="00BA6FA9" w:rsidRDefault="00BA6FA9" w:rsidP="00BA6FA9">
      <w:pPr>
        <w:pStyle w:val="PargrafodaLista"/>
        <w:numPr>
          <w:ilvl w:val="1"/>
          <w:numId w:val="3"/>
        </w:numPr>
        <w:ind w:left="284"/>
        <w:jc w:val="both"/>
        <w:rPr>
          <w:sz w:val="22"/>
          <w:szCs w:val="22"/>
        </w:rPr>
      </w:pPr>
      <w:r w:rsidRPr="00D50A1E">
        <w:rPr>
          <w:b/>
          <w:sz w:val="22"/>
          <w:szCs w:val="22"/>
        </w:rPr>
        <w:t xml:space="preserve">Para exercer o direito de dar lances, é </w:t>
      </w:r>
      <w:r w:rsidRPr="00D50A1E">
        <w:rPr>
          <w:b/>
          <w:sz w:val="22"/>
          <w:szCs w:val="22"/>
          <w:u w:val="single"/>
        </w:rPr>
        <w:t>obrigatória</w:t>
      </w:r>
      <w:r w:rsidRPr="00D50A1E">
        <w:rPr>
          <w:b/>
          <w:sz w:val="22"/>
          <w:szCs w:val="22"/>
        </w:rPr>
        <w:t xml:space="preserve"> a presença de representante da licitante na Sessão Pública, </w:t>
      </w:r>
      <w:proofErr w:type="gramStart"/>
      <w:r w:rsidRPr="00D50A1E">
        <w:rPr>
          <w:b/>
          <w:sz w:val="22"/>
          <w:szCs w:val="22"/>
        </w:rPr>
        <w:t>sob pena</w:t>
      </w:r>
      <w:proofErr w:type="gramEnd"/>
      <w:r w:rsidRPr="00D50A1E">
        <w:rPr>
          <w:b/>
          <w:sz w:val="22"/>
          <w:szCs w:val="22"/>
        </w:rPr>
        <w:t xml:space="preserve"> do não recebimento dos envelopes</w:t>
      </w:r>
      <w:r w:rsidRPr="00D50A1E">
        <w:rPr>
          <w:sz w:val="22"/>
          <w:szCs w:val="22"/>
        </w:rPr>
        <w:t>.</w:t>
      </w:r>
    </w:p>
    <w:p w:rsidR="00BA6FA9" w:rsidRDefault="00BA6FA9" w:rsidP="00BA6FA9">
      <w:pPr>
        <w:pStyle w:val="PargrafodaLista"/>
        <w:numPr>
          <w:ilvl w:val="1"/>
          <w:numId w:val="3"/>
        </w:numPr>
        <w:ind w:left="284"/>
        <w:jc w:val="both"/>
        <w:rPr>
          <w:sz w:val="22"/>
          <w:szCs w:val="22"/>
        </w:rPr>
      </w:pPr>
      <w:r w:rsidRPr="00D50A1E">
        <w:rPr>
          <w:sz w:val="22"/>
          <w:szCs w:val="22"/>
        </w:rPr>
        <w:t xml:space="preserve">Na credencial </w:t>
      </w:r>
      <w:proofErr w:type="gramStart"/>
      <w:r w:rsidRPr="00D50A1E">
        <w:rPr>
          <w:sz w:val="22"/>
          <w:szCs w:val="22"/>
        </w:rPr>
        <w:t>deverá</w:t>
      </w:r>
      <w:proofErr w:type="gramEnd"/>
      <w:r w:rsidRPr="00D50A1E">
        <w:rPr>
          <w:sz w:val="22"/>
          <w:szCs w:val="22"/>
        </w:rPr>
        <w:t xml:space="preserve"> constar, expressamente, os poderes para formular lances, negociar preços e praticar todos os atos inerentes ao certame, inclusive interpor e desistir de recursos em todas as fases licitatórias.</w:t>
      </w:r>
    </w:p>
    <w:p w:rsidR="00BA6FA9" w:rsidRPr="00D50A1E" w:rsidRDefault="00BA6FA9" w:rsidP="00BA6FA9">
      <w:pPr>
        <w:pStyle w:val="PargrafodaLista"/>
        <w:numPr>
          <w:ilvl w:val="1"/>
          <w:numId w:val="3"/>
        </w:numPr>
        <w:ind w:left="284"/>
        <w:jc w:val="both"/>
        <w:rPr>
          <w:sz w:val="22"/>
          <w:szCs w:val="22"/>
        </w:rPr>
      </w:pPr>
      <w:r w:rsidRPr="00D50A1E">
        <w:rPr>
          <w:sz w:val="22"/>
          <w:szCs w:val="22"/>
        </w:rPr>
        <w:t xml:space="preserve">No momento do credenciamento, a licitante que pretender se utilizar dos benefícios previstos nos artigos 42 a 45 da Lei Complementar nº 123, de 14 de dezembro de 2006, deverá apresentar declaração de que se enquadra como microempresa ou empresa de pequeno porte, preenchido conforme modelo Anexo II, assinada pelo seu representante legal e por contador ou técnico contábil da licitante, identificado com número de inscrição </w:t>
      </w:r>
      <w:r w:rsidRPr="00D50A1E">
        <w:rPr>
          <w:sz w:val="22"/>
          <w:szCs w:val="22"/>
        </w:rPr>
        <w:lastRenderedPageBreak/>
        <w:t>profissional no Conselho Regional de Contabilidade. As assinaturas deverão estar reconhecidas por tabelião.</w:t>
      </w:r>
    </w:p>
    <w:p w:rsidR="00BA6FA9" w:rsidRDefault="00BA6FA9" w:rsidP="00BA6FA9">
      <w:pPr>
        <w:pStyle w:val="PargrafodaLista"/>
        <w:numPr>
          <w:ilvl w:val="1"/>
          <w:numId w:val="3"/>
        </w:numPr>
        <w:ind w:left="284"/>
        <w:jc w:val="both"/>
        <w:rPr>
          <w:sz w:val="22"/>
          <w:szCs w:val="22"/>
        </w:rPr>
      </w:pPr>
      <w:r w:rsidRPr="00D50A1E">
        <w:rPr>
          <w:sz w:val="22"/>
          <w:szCs w:val="22"/>
        </w:rPr>
        <w:t>A licitante que fizer o credenciamento através do Certificado de Registro Cadastral (CRC) ficará dispensada da apresentação do documento referido no subitem 3.</w:t>
      </w:r>
      <w:r w:rsidR="00CD6E00">
        <w:rPr>
          <w:sz w:val="22"/>
          <w:szCs w:val="22"/>
        </w:rPr>
        <w:t>6</w:t>
      </w:r>
      <w:r w:rsidRPr="00D50A1E">
        <w:rPr>
          <w:sz w:val="22"/>
          <w:szCs w:val="22"/>
        </w:rPr>
        <w:t>, desde que tenha o campo Declaração de Enquadramento c</w:t>
      </w:r>
      <w:r>
        <w:rPr>
          <w:sz w:val="22"/>
          <w:szCs w:val="22"/>
        </w:rPr>
        <w:t xml:space="preserve">om ME/EPP preenchido e em </w:t>
      </w:r>
      <w:proofErr w:type="gramStart"/>
      <w:r>
        <w:rPr>
          <w:sz w:val="22"/>
          <w:szCs w:val="22"/>
        </w:rPr>
        <w:t>vigor</w:t>
      </w:r>
      <w:proofErr w:type="gramEnd"/>
    </w:p>
    <w:p w:rsidR="00BA6FA9" w:rsidRDefault="00BA6FA9" w:rsidP="00BA6FA9">
      <w:pPr>
        <w:pStyle w:val="PargrafodaLista"/>
        <w:ind w:left="284"/>
        <w:jc w:val="both"/>
        <w:rPr>
          <w:sz w:val="22"/>
          <w:szCs w:val="22"/>
        </w:rPr>
      </w:pPr>
    </w:p>
    <w:p w:rsidR="00BA6FA9" w:rsidRDefault="00BA6FA9" w:rsidP="00BA6FA9">
      <w:pPr>
        <w:pStyle w:val="EditalNumerado"/>
        <w:numPr>
          <w:ilvl w:val="0"/>
          <w:numId w:val="3"/>
        </w:numPr>
        <w:jc w:val="both"/>
        <w:rPr>
          <w:b/>
          <w:sz w:val="22"/>
          <w:szCs w:val="22"/>
        </w:rPr>
      </w:pPr>
      <w:r>
        <w:rPr>
          <w:b/>
          <w:sz w:val="22"/>
          <w:szCs w:val="22"/>
        </w:rPr>
        <w:t>DA PROPOSTA - Envelope número 1</w:t>
      </w:r>
    </w:p>
    <w:p w:rsidR="00BA6FA9" w:rsidRDefault="00BA6FA9" w:rsidP="00BA6FA9">
      <w:pPr>
        <w:pStyle w:val="EditalNumerado"/>
        <w:tabs>
          <w:tab w:val="clear" w:pos="360"/>
        </w:tabs>
        <w:jc w:val="both"/>
        <w:rPr>
          <w:b/>
          <w:sz w:val="22"/>
          <w:szCs w:val="22"/>
        </w:rPr>
      </w:pPr>
    </w:p>
    <w:p w:rsidR="00BA6FA9" w:rsidRPr="00D50A1E" w:rsidRDefault="00BA6FA9" w:rsidP="00BA6FA9">
      <w:pPr>
        <w:pStyle w:val="EditalNumerado"/>
        <w:numPr>
          <w:ilvl w:val="1"/>
          <w:numId w:val="3"/>
        </w:numPr>
        <w:ind w:left="284"/>
        <w:jc w:val="both"/>
        <w:rPr>
          <w:sz w:val="24"/>
        </w:rPr>
      </w:pPr>
      <w:r w:rsidRPr="00D50A1E">
        <w:rPr>
          <w:sz w:val="22"/>
          <w:szCs w:val="22"/>
        </w:rPr>
        <w:t xml:space="preserve">A proposta poderá ser apresentada conforme o formulário constante do Anexo V (Formulário para Proposta de Preços), e deverá ser preenchida por meio mecânico </w:t>
      </w:r>
      <w:proofErr w:type="gramStart"/>
      <w:r w:rsidRPr="00D50A1E">
        <w:rPr>
          <w:sz w:val="22"/>
          <w:szCs w:val="22"/>
        </w:rPr>
        <w:t>ou</w:t>
      </w:r>
      <w:proofErr w:type="gramEnd"/>
      <w:r w:rsidRPr="00D50A1E">
        <w:rPr>
          <w:sz w:val="22"/>
          <w:szCs w:val="22"/>
        </w:rPr>
        <w:t xml:space="preserve"> </w:t>
      </w:r>
      <w:proofErr w:type="gramStart"/>
      <w:r w:rsidRPr="00D50A1E">
        <w:rPr>
          <w:sz w:val="22"/>
          <w:szCs w:val="22"/>
        </w:rPr>
        <w:t>impresso</w:t>
      </w:r>
      <w:proofErr w:type="gramEnd"/>
      <w:r w:rsidRPr="00D50A1E">
        <w:rPr>
          <w:sz w:val="22"/>
          <w:szCs w:val="22"/>
        </w:rPr>
        <w:t>, sem emendas, rasuras ou entrelinhas, datado e assinado pelo (s) representante (s) legal (</w:t>
      </w:r>
      <w:proofErr w:type="spellStart"/>
      <w:r w:rsidRPr="00D50A1E">
        <w:rPr>
          <w:sz w:val="22"/>
          <w:szCs w:val="22"/>
        </w:rPr>
        <w:t>is</w:t>
      </w:r>
      <w:proofErr w:type="spellEnd"/>
      <w:r w:rsidRPr="00D50A1E">
        <w:rPr>
          <w:sz w:val="22"/>
          <w:szCs w:val="22"/>
        </w:rPr>
        <w:t>) da licitante.</w:t>
      </w:r>
      <w:r>
        <w:rPr>
          <w:sz w:val="22"/>
          <w:szCs w:val="22"/>
        </w:rPr>
        <w:t xml:space="preserve"> </w:t>
      </w:r>
    </w:p>
    <w:p w:rsidR="00BA6FA9" w:rsidRPr="00D50A1E" w:rsidRDefault="00BA6FA9" w:rsidP="00BA6FA9">
      <w:pPr>
        <w:pStyle w:val="EditalNumerado"/>
        <w:numPr>
          <w:ilvl w:val="1"/>
          <w:numId w:val="3"/>
        </w:numPr>
        <w:ind w:left="284"/>
        <w:jc w:val="both"/>
        <w:rPr>
          <w:sz w:val="24"/>
        </w:rPr>
      </w:pPr>
      <w:r>
        <w:rPr>
          <w:sz w:val="22"/>
          <w:szCs w:val="22"/>
        </w:rPr>
        <w:t>Na proposta deverá constar:</w:t>
      </w:r>
    </w:p>
    <w:p w:rsidR="00BA6FA9" w:rsidRPr="00D50A1E" w:rsidRDefault="00BA6FA9" w:rsidP="00BA6FA9">
      <w:pPr>
        <w:pStyle w:val="EditalNumerado"/>
        <w:numPr>
          <w:ilvl w:val="2"/>
          <w:numId w:val="3"/>
        </w:numPr>
        <w:jc w:val="both"/>
        <w:rPr>
          <w:sz w:val="24"/>
        </w:rPr>
      </w:pPr>
      <w:r>
        <w:rPr>
          <w:sz w:val="22"/>
          <w:szCs w:val="22"/>
        </w:rPr>
        <w:t xml:space="preserve">Preço total por Lote, </w:t>
      </w:r>
      <w:r w:rsidRPr="00D50A1E">
        <w:rPr>
          <w:b/>
          <w:sz w:val="22"/>
          <w:szCs w:val="22"/>
          <w:u w:val="single"/>
        </w:rPr>
        <w:t>expresso em reais</w:t>
      </w:r>
      <w:r>
        <w:rPr>
          <w:sz w:val="22"/>
          <w:szCs w:val="22"/>
        </w:rPr>
        <w:t>;</w:t>
      </w:r>
    </w:p>
    <w:p w:rsidR="00BA6FA9" w:rsidRPr="00D50A1E" w:rsidRDefault="00BA6FA9" w:rsidP="00BA6FA9">
      <w:pPr>
        <w:pStyle w:val="EditalNumerado"/>
        <w:numPr>
          <w:ilvl w:val="2"/>
          <w:numId w:val="3"/>
        </w:numPr>
        <w:jc w:val="both"/>
        <w:rPr>
          <w:sz w:val="24"/>
        </w:rPr>
      </w:pPr>
      <w:r w:rsidRPr="00D50A1E">
        <w:rPr>
          <w:sz w:val="22"/>
          <w:szCs w:val="22"/>
        </w:rPr>
        <w:t>Marca e modelo da(s) impressora(s)</w:t>
      </w:r>
      <w:r w:rsidR="007937B0">
        <w:rPr>
          <w:sz w:val="22"/>
          <w:szCs w:val="22"/>
        </w:rPr>
        <w:t xml:space="preserve"> e HD</w:t>
      </w:r>
      <w:r>
        <w:rPr>
          <w:sz w:val="22"/>
          <w:szCs w:val="22"/>
        </w:rPr>
        <w:t>;</w:t>
      </w:r>
    </w:p>
    <w:p w:rsidR="00BA6FA9" w:rsidRPr="00D50A1E" w:rsidRDefault="00BA6FA9" w:rsidP="00BA6FA9">
      <w:pPr>
        <w:pStyle w:val="EditalNumerado"/>
        <w:numPr>
          <w:ilvl w:val="2"/>
          <w:numId w:val="3"/>
        </w:numPr>
        <w:jc w:val="both"/>
        <w:rPr>
          <w:sz w:val="24"/>
        </w:rPr>
      </w:pPr>
      <w:r>
        <w:rPr>
          <w:sz w:val="22"/>
          <w:szCs w:val="22"/>
        </w:rPr>
        <w:t>Prazo de entrega do objeto desta licitação, que não poderá ser superior a 20 (vinte) dias consecutivos, contados a partir da data de homologação da licitação;</w:t>
      </w:r>
    </w:p>
    <w:p w:rsidR="00BA6FA9" w:rsidRPr="00D50A1E" w:rsidRDefault="00BA6FA9" w:rsidP="00BA6FA9">
      <w:pPr>
        <w:pStyle w:val="EditalNumerado"/>
        <w:numPr>
          <w:ilvl w:val="1"/>
          <w:numId w:val="3"/>
        </w:numPr>
        <w:ind w:left="284"/>
        <w:jc w:val="both"/>
        <w:rPr>
          <w:sz w:val="24"/>
        </w:rPr>
      </w:pPr>
      <w:r w:rsidRPr="00D50A1E">
        <w:rPr>
          <w:sz w:val="22"/>
          <w:szCs w:val="22"/>
        </w:rPr>
        <w:t>No preço proposto deverão estar incluídas as obrigações previdenciárias, fiscais, comerciais, trabalhistas, frete, embalagem e demais despesas.</w:t>
      </w:r>
    </w:p>
    <w:p w:rsidR="00BA6FA9" w:rsidRDefault="00BA6FA9" w:rsidP="00BA6FA9">
      <w:pPr>
        <w:pStyle w:val="EditalNumerado"/>
        <w:numPr>
          <w:ilvl w:val="1"/>
          <w:numId w:val="3"/>
        </w:numPr>
        <w:ind w:left="284"/>
        <w:jc w:val="both"/>
        <w:rPr>
          <w:sz w:val="24"/>
        </w:rPr>
      </w:pPr>
      <w:r w:rsidRPr="00D50A1E">
        <w:rPr>
          <w:sz w:val="22"/>
          <w:szCs w:val="22"/>
        </w:rPr>
        <w:t xml:space="preserve"> A proposta deverá vir acompanhada de catálogo e/ou declaração do licitante que a impressora</w:t>
      </w:r>
      <w:r w:rsidR="00952A86">
        <w:rPr>
          <w:sz w:val="22"/>
          <w:szCs w:val="22"/>
        </w:rPr>
        <w:t xml:space="preserve"> e HD</w:t>
      </w:r>
      <w:r w:rsidRPr="00D50A1E">
        <w:rPr>
          <w:sz w:val="22"/>
          <w:szCs w:val="22"/>
        </w:rPr>
        <w:t xml:space="preserve"> ofertad</w:t>
      </w:r>
      <w:r w:rsidR="00952A86">
        <w:rPr>
          <w:sz w:val="22"/>
          <w:szCs w:val="22"/>
        </w:rPr>
        <w:t>os</w:t>
      </w:r>
      <w:r w:rsidRPr="00D50A1E">
        <w:rPr>
          <w:sz w:val="22"/>
          <w:szCs w:val="22"/>
        </w:rPr>
        <w:t xml:space="preserve"> atende</w:t>
      </w:r>
      <w:r w:rsidR="00952A86">
        <w:rPr>
          <w:sz w:val="22"/>
          <w:szCs w:val="22"/>
        </w:rPr>
        <w:t>m</w:t>
      </w:r>
      <w:bookmarkStart w:id="0" w:name="_GoBack"/>
      <w:bookmarkEnd w:id="0"/>
      <w:r w:rsidRPr="00D50A1E">
        <w:rPr>
          <w:sz w:val="22"/>
          <w:szCs w:val="22"/>
        </w:rPr>
        <w:t xml:space="preserve"> as características exigidas.</w:t>
      </w:r>
    </w:p>
    <w:p w:rsidR="00BA6FA9" w:rsidRPr="00D50A1E" w:rsidRDefault="00BA6FA9" w:rsidP="00BA6FA9">
      <w:pPr>
        <w:pStyle w:val="EditalNumerado"/>
        <w:numPr>
          <w:ilvl w:val="1"/>
          <w:numId w:val="3"/>
        </w:numPr>
        <w:ind w:left="284"/>
        <w:jc w:val="both"/>
        <w:rPr>
          <w:sz w:val="24"/>
        </w:rPr>
      </w:pPr>
      <w:r w:rsidRPr="00D50A1E">
        <w:rPr>
          <w:sz w:val="22"/>
          <w:szCs w:val="22"/>
        </w:rPr>
        <w:t>Não serão levadas em consideração quaisquer vantagens não previstas neste edital.</w:t>
      </w:r>
    </w:p>
    <w:p w:rsidR="00BA6FA9" w:rsidRDefault="00BA6FA9" w:rsidP="00BA6FA9">
      <w:pPr>
        <w:pStyle w:val="EditalNumerado"/>
        <w:tabs>
          <w:tab w:val="clear" w:pos="360"/>
        </w:tabs>
        <w:jc w:val="both"/>
        <w:rPr>
          <w:sz w:val="22"/>
          <w:szCs w:val="22"/>
        </w:rPr>
      </w:pPr>
    </w:p>
    <w:p w:rsidR="00BA6FA9" w:rsidRDefault="00BA6FA9" w:rsidP="00BA6FA9">
      <w:pPr>
        <w:pStyle w:val="EditalNumerado"/>
        <w:numPr>
          <w:ilvl w:val="0"/>
          <w:numId w:val="3"/>
        </w:numPr>
        <w:jc w:val="both"/>
        <w:rPr>
          <w:b/>
          <w:sz w:val="22"/>
          <w:szCs w:val="22"/>
        </w:rPr>
      </w:pPr>
      <w:r>
        <w:rPr>
          <w:b/>
          <w:sz w:val="22"/>
          <w:szCs w:val="22"/>
        </w:rPr>
        <w:t>DA DOCUMENTAÇÃO – Envelope nº 02</w:t>
      </w:r>
    </w:p>
    <w:p w:rsidR="00BA6FA9" w:rsidRDefault="00BA6FA9" w:rsidP="00BA6FA9">
      <w:pPr>
        <w:pStyle w:val="EditalNumerado"/>
        <w:tabs>
          <w:tab w:val="clear" w:pos="360"/>
        </w:tabs>
        <w:jc w:val="both"/>
        <w:rPr>
          <w:b/>
          <w:sz w:val="22"/>
          <w:szCs w:val="22"/>
        </w:rPr>
      </w:pPr>
    </w:p>
    <w:p w:rsidR="00BA6FA9" w:rsidRDefault="00BA6FA9" w:rsidP="00BA6FA9">
      <w:pPr>
        <w:pStyle w:val="EditalNumerado"/>
        <w:numPr>
          <w:ilvl w:val="1"/>
          <w:numId w:val="3"/>
        </w:numPr>
        <w:ind w:left="284"/>
        <w:jc w:val="both"/>
        <w:rPr>
          <w:sz w:val="22"/>
          <w:szCs w:val="22"/>
        </w:rPr>
      </w:pPr>
      <w:r w:rsidRPr="00D50A1E">
        <w:rPr>
          <w:sz w:val="22"/>
          <w:szCs w:val="22"/>
        </w:rPr>
        <w:t xml:space="preserve">As licitantes deverão </w:t>
      </w:r>
      <w:proofErr w:type="gramStart"/>
      <w:r w:rsidRPr="00D50A1E">
        <w:rPr>
          <w:sz w:val="22"/>
          <w:szCs w:val="22"/>
        </w:rPr>
        <w:t>apresentar,</w:t>
      </w:r>
      <w:proofErr w:type="gramEnd"/>
      <w:r w:rsidRPr="00D50A1E">
        <w:rPr>
          <w:sz w:val="22"/>
          <w:szCs w:val="22"/>
        </w:rPr>
        <w:t xml:space="preserve"> no Envelope n.º 02 – Documentação, os documentos a seguir relacionados, podendo ser originais, cópias autenticadas por tabelião ou por servidor. Os documentos expedidos pela Internet poderão ser apresentados em forma original ou cópia sem autenticação. Entretanto, </w:t>
      </w:r>
      <w:proofErr w:type="gramStart"/>
      <w:r w:rsidRPr="00D50A1E">
        <w:rPr>
          <w:sz w:val="22"/>
          <w:szCs w:val="22"/>
        </w:rPr>
        <w:t>estarão</w:t>
      </w:r>
      <w:proofErr w:type="gramEnd"/>
      <w:r w:rsidRPr="00D50A1E">
        <w:rPr>
          <w:sz w:val="22"/>
          <w:szCs w:val="22"/>
        </w:rPr>
        <w:t xml:space="preserve"> sujeitos a verificação de autenticidade através de consulta realizada por servidor:</w:t>
      </w:r>
    </w:p>
    <w:p w:rsidR="00BA6FA9" w:rsidRDefault="00BA6FA9" w:rsidP="00BA6FA9">
      <w:pPr>
        <w:pStyle w:val="EditalNumerado"/>
        <w:numPr>
          <w:ilvl w:val="2"/>
          <w:numId w:val="3"/>
        </w:numPr>
        <w:jc w:val="both"/>
        <w:rPr>
          <w:sz w:val="22"/>
          <w:szCs w:val="22"/>
        </w:rPr>
      </w:pPr>
      <w:r w:rsidRPr="00D50A1E">
        <w:rPr>
          <w:sz w:val="22"/>
          <w:szCs w:val="22"/>
        </w:rPr>
        <w:t>Ato Constitutivo, Estatuto ou Contrato Social e suas alterações, se houver, devidamente registrado na Junta Comercial, em se tratando de sociedades empresarias, acompanhado, no caso de sociedade por ações, de documento de eleição de seus atuais administradores; inscrição do ato constitutivo no Registro Civil de Pessoas Jurídicas, no caso de sociedade simples, acompanhada de prova da diretoria em exercício; ou decreto de autorização, em se tratando de empresa ou sociedade estrangeira em funcionamento do País, em vigor.</w:t>
      </w:r>
    </w:p>
    <w:p w:rsidR="00BA6FA9" w:rsidRDefault="00BA6FA9" w:rsidP="00BA6FA9">
      <w:pPr>
        <w:pStyle w:val="EditalNumerado"/>
        <w:numPr>
          <w:ilvl w:val="3"/>
          <w:numId w:val="3"/>
        </w:numPr>
        <w:jc w:val="both"/>
        <w:rPr>
          <w:sz w:val="22"/>
          <w:szCs w:val="22"/>
        </w:rPr>
      </w:pPr>
      <w:r w:rsidRPr="00D50A1E">
        <w:rPr>
          <w:sz w:val="22"/>
          <w:szCs w:val="22"/>
        </w:rPr>
        <w:t xml:space="preserve">Ficará dispensada do documento solicitado no </w:t>
      </w:r>
      <w:r w:rsidRPr="00D50A1E">
        <w:rPr>
          <w:b/>
          <w:sz w:val="22"/>
          <w:szCs w:val="22"/>
        </w:rPr>
        <w:t>subitem 5.1.1</w:t>
      </w:r>
      <w:r w:rsidRPr="00D50A1E">
        <w:rPr>
          <w:sz w:val="22"/>
          <w:szCs w:val="22"/>
        </w:rPr>
        <w:t xml:space="preserve"> a licitante que já o tiver apresentado, no presente certame, para fins de comprovação junto ao credenciamento;</w:t>
      </w:r>
    </w:p>
    <w:p w:rsidR="00BA6FA9" w:rsidRPr="00F86E8F" w:rsidRDefault="00BA6FA9" w:rsidP="00BA6FA9">
      <w:pPr>
        <w:pStyle w:val="EditalNumerado"/>
        <w:numPr>
          <w:ilvl w:val="3"/>
          <w:numId w:val="3"/>
        </w:numPr>
        <w:jc w:val="both"/>
        <w:rPr>
          <w:sz w:val="22"/>
          <w:szCs w:val="22"/>
        </w:rPr>
      </w:pPr>
      <w:r w:rsidRPr="00F86E8F">
        <w:rPr>
          <w:sz w:val="22"/>
          <w:szCs w:val="22"/>
        </w:rPr>
        <w:t>Somente serão habilitadas as licitantes que apresentarem, além de toda a documentação exigida, o ramo de atividade pertinente ao objeto desta licitação no seu objeto social (Ato Constitutivo, Estatuto, Contrato Social ou CRC)</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t xml:space="preserve">Prova de Regularidade com a Fazenda Federal, mediante a apresentação da Certidão de Tributos e Contribuições Federais e </w:t>
      </w:r>
      <w:r>
        <w:rPr>
          <w:sz w:val="22"/>
          <w:szCs w:val="22"/>
        </w:rPr>
        <w:t>Dívida Ativa da União, em vigor;</w:t>
      </w:r>
    </w:p>
    <w:p w:rsidR="00BA6FA9" w:rsidRDefault="00BA6FA9" w:rsidP="00BA6FA9">
      <w:pPr>
        <w:pStyle w:val="EditalNumerado"/>
        <w:numPr>
          <w:ilvl w:val="2"/>
          <w:numId w:val="3"/>
        </w:numPr>
        <w:jc w:val="both"/>
        <w:rPr>
          <w:sz w:val="22"/>
          <w:szCs w:val="22"/>
        </w:rPr>
      </w:pPr>
      <w:r w:rsidRPr="00F86E8F">
        <w:rPr>
          <w:sz w:val="22"/>
          <w:szCs w:val="22"/>
        </w:rPr>
        <w:t>Prova de regularidade com a Fazenda Estadual, em vigor</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t>Prova de regularidade com a Fazenda Municipal, em vigor</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t>Prova de regularidade com o Fundo de Garantia por Tempo de Serviço (FGTS), em vigor</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t>Prova de regularidade relativa à Seguridade Social (INSS), em vigor</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t>Certidão Negativa de Débitos Trabalhistas (CNDT), em vigor</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t>Declaração da licitante de cumprimento do disposto no inciso XXXIII, art. 7º da Constituição Federal, especificamente ao que trata o inciso V do artigo 27 da Lei 8.666/93, assinada por representante</w:t>
      </w:r>
      <w:r>
        <w:rPr>
          <w:sz w:val="22"/>
          <w:szCs w:val="22"/>
        </w:rPr>
        <w:t xml:space="preserve"> </w:t>
      </w:r>
      <w:r w:rsidRPr="00F86E8F">
        <w:rPr>
          <w:sz w:val="22"/>
          <w:szCs w:val="22"/>
        </w:rPr>
        <w:t>(s) legal</w:t>
      </w:r>
      <w:r>
        <w:rPr>
          <w:sz w:val="22"/>
          <w:szCs w:val="22"/>
        </w:rPr>
        <w:t xml:space="preserve"> </w:t>
      </w:r>
      <w:r w:rsidRPr="00F86E8F">
        <w:rPr>
          <w:sz w:val="22"/>
          <w:szCs w:val="22"/>
        </w:rPr>
        <w:t>(</w:t>
      </w:r>
      <w:proofErr w:type="spellStart"/>
      <w:r w:rsidRPr="00F86E8F">
        <w:rPr>
          <w:sz w:val="22"/>
          <w:szCs w:val="22"/>
        </w:rPr>
        <w:t>is</w:t>
      </w:r>
      <w:proofErr w:type="spellEnd"/>
      <w:r w:rsidRPr="00F86E8F">
        <w:rPr>
          <w:sz w:val="22"/>
          <w:szCs w:val="22"/>
        </w:rPr>
        <w:t>) da empresa (conforme modelo do Anexo IV)</w:t>
      </w:r>
      <w:r>
        <w:rPr>
          <w:sz w:val="22"/>
          <w:szCs w:val="22"/>
        </w:rPr>
        <w:t>;</w:t>
      </w:r>
    </w:p>
    <w:p w:rsidR="00BA6FA9" w:rsidRDefault="00BA6FA9" w:rsidP="00BA6FA9">
      <w:pPr>
        <w:pStyle w:val="EditalNumerado"/>
        <w:numPr>
          <w:ilvl w:val="2"/>
          <w:numId w:val="3"/>
        </w:numPr>
        <w:jc w:val="both"/>
        <w:rPr>
          <w:sz w:val="22"/>
          <w:szCs w:val="22"/>
        </w:rPr>
      </w:pPr>
      <w:r w:rsidRPr="00F86E8F">
        <w:rPr>
          <w:sz w:val="22"/>
          <w:szCs w:val="22"/>
        </w:rPr>
        <w:lastRenderedPageBreak/>
        <w:t xml:space="preserve">Declaração da licitante sob as penas da lei, que não foi declarada INIDÔNEA para licitar ou contratar com a Administração Pública, comunicando, se for o caso, a </w:t>
      </w:r>
      <w:proofErr w:type="gramStart"/>
      <w:r w:rsidRPr="00F86E8F">
        <w:rPr>
          <w:sz w:val="22"/>
          <w:szCs w:val="22"/>
        </w:rPr>
        <w:t>superveniência de fato impeditivo da habilitação (art.32, § 2º, da Lei 8.666)</w:t>
      </w:r>
      <w:proofErr w:type="gramEnd"/>
      <w:r w:rsidRPr="00F86E8F">
        <w:rPr>
          <w:sz w:val="22"/>
          <w:szCs w:val="22"/>
        </w:rPr>
        <w:t xml:space="preserve"> – conforme modelo do Anexo III, assinada por representante legal  da empresa.</w:t>
      </w:r>
    </w:p>
    <w:p w:rsidR="00BA6FA9" w:rsidRDefault="00BA6FA9" w:rsidP="00BA6FA9">
      <w:pPr>
        <w:pStyle w:val="EditalNumerado"/>
        <w:numPr>
          <w:ilvl w:val="1"/>
          <w:numId w:val="3"/>
        </w:numPr>
        <w:jc w:val="both"/>
        <w:rPr>
          <w:sz w:val="22"/>
          <w:szCs w:val="22"/>
        </w:rPr>
      </w:pPr>
      <w:r w:rsidRPr="00F86E8F">
        <w:rPr>
          <w:sz w:val="22"/>
          <w:szCs w:val="22"/>
        </w:rPr>
        <w:t>As empresas portadoras do Certificado de Registro Cadastral (CRC) poderão usá-lo em substituição aos documentos nele referidos.</w:t>
      </w:r>
    </w:p>
    <w:p w:rsidR="00BA6FA9" w:rsidRDefault="00BA6FA9" w:rsidP="00BA6FA9">
      <w:pPr>
        <w:pStyle w:val="EditalNumerado"/>
        <w:numPr>
          <w:ilvl w:val="2"/>
          <w:numId w:val="3"/>
        </w:numPr>
        <w:jc w:val="both"/>
        <w:rPr>
          <w:sz w:val="22"/>
          <w:szCs w:val="22"/>
        </w:rPr>
      </w:pPr>
      <w:r w:rsidRPr="00F86E8F">
        <w:rPr>
          <w:sz w:val="22"/>
          <w:szCs w:val="22"/>
        </w:rPr>
        <w:t>O CRC não será considerado para efeitos de habilitação em certame licitatório quando apresentar documentação com prazo de validade vencido, inclusive documentação contábil. Neste caso, a licitante poderá providenciar, com antecedência, no Setor de Cadastro da C</w:t>
      </w:r>
      <w:r>
        <w:rPr>
          <w:sz w:val="22"/>
          <w:szCs w:val="22"/>
        </w:rPr>
        <w:t>ENLIC</w:t>
      </w:r>
      <w:r w:rsidRPr="00F86E8F">
        <w:rPr>
          <w:sz w:val="22"/>
          <w:szCs w:val="22"/>
        </w:rPr>
        <w:t>, as atualizações que se fizerem necessárias no CRC ou anexar a ele (no envelope nº 02 - Documentação) os documentos atualizados (original ou cópia autenticada).</w:t>
      </w:r>
    </w:p>
    <w:p w:rsidR="00BA6FA9" w:rsidRDefault="00BA6FA9" w:rsidP="00BA6FA9">
      <w:pPr>
        <w:pStyle w:val="EditalNumerado"/>
        <w:numPr>
          <w:ilvl w:val="1"/>
          <w:numId w:val="3"/>
        </w:numPr>
        <w:jc w:val="both"/>
        <w:rPr>
          <w:sz w:val="22"/>
          <w:szCs w:val="22"/>
        </w:rPr>
      </w:pPr>
      <w:r w:rsidRPr="00F86E8F">
        <w:rPr>
          <w:sz w:val="22"/>
          <w:szCs w:val="22"/>
        </w:rPr>
        <w:t>As certidões que não expressarem o prazo de validade deverão ser apresentadas com data de expedição não superior a 30 (trinta) dias.</w:t>
      </w:r>
    </w:p>
    <w:p w:rsidR="00BA6FA9" w:rsidRDefault="00BA6FA9" w:rsidP="00BA6FA9">
      <w:pPr>
        <w:pStyle w:val="EditalNumerado"/>
        <w:numPr>
          <w:ilvl w:val="1"/>
          <w:numId w:val="3"/>
        </w:numPr>
        <w:jc w:val="both"/>
        <w:rPr>
          <w:sz w:val="22"/>
          <w:szCs w:val="22"/>
        </w:rPr>
      </w:pPr>
      <w:r w:rsidRPr="00F86E8F">
        <w:rPr>
          <w:sz w:val="22"/>
          <w:szCs w:val="22"/>
        </w:rPr>
        <w:t xml:space="preserve">A licitante que se enquadrar no regime diferenciado e favorecido, previsto na Lei Complementar nº 123, 14 de dezembro de 2006, e que possuir restrição na comprovação dos </w:t>
      </w:r>
      <w:r w:rsidRPr="00F86E8F">
        <w:rPr>
          <w:b/>
          <w:sz w:val="22"/>
          <w:szCs w:val="22"/>
        </w:rPr>
        <w:t>subitens 5.1.2 a 5.1.</w:t>
      </w:r>
      <w:r w:rsidR="00694BA5">
        <w:rPr>
          <w:b/>
          <w:sz w:val="22"/>
          <w:szCs w:val="22"/>
        </w:rPr>
        <w:t>7</w:t>
      </w:r>
      <w:r w:rsidRPr="00F86E8F">
        <w:rPr>
          <w:sz w:val="22"/>
          <w:szCs w:val="22"/>
        </w:rPr>
        <w:t xml:space="preserve"> deste edital, terá sua habilitação condicionada à regularização da documentação, em até 05 (cinco) dias úteis a contar da data da Sessão Pública que a declarar detentora da melhor oferta.</w:t>
      </w:r>
    </w:p>
    <w:p w:rsidR="00BA6FA9" w:rsidRDefault="00BA6FA9" w:rsidP="00BA6FA9">
      <w:pPr>
        <w:pStyle w:val="EditalNumerado"/>
        <w:numPr>
          <w:ilvl w:val="1"/>
          <w:numId w:val="3"/>
        </w:numPr>
        <w:jc w:val="both"/>
        <w:rPr>
          <w:sz w:val="22"/>
          <w:szCs w:val="22"/>
        </w:rPr>
      </w:pPr>
      <w:r w:rsidRPr="00F86E8F">
        <w:rPr>
          <w:sz w:val="22"/>
          <w:szCs w:val="22"/>
        </w:rPr>
        <w:t xml:space="preserve">O prazo citado no </w:t>
      </w:r>
      <w:r w:rsidRPr="00F86E8F">
        <w:rPr>
          <w:b/>
          <w:sz w:val="22"/>
          <w:szCs w:val="22"/>
        </w:rPr>
        <w:t>subitem 5.4</w:t>
      </w:r>
      <w:r w:rsidRPr="00F86E8F">
        <w:rPr>
          <w:sz w:val="22"/>
          <w:szCs w:val="22"/>
        </w:rPr>
        <w:t xml:space="preserve"> deste edital poderá ser prorrogado uma única vez por igual período a critério da Câmara Municipal de Caxias do Sul, desde que seja requerido pela licitante durante o</w:t>
      </w:r>
      <w:r>
        <w:rPr>
          <w:sz w:val="22"/>
          <w:szCs w:val="22"/>
        </w:rPr>
        <w:t xml:space="preserve"> transcurso do respectivo prazo.</w:t>
      </w:r>
    </w:p>
    <w:p w:rsidR="00BA6FA9" w:rsidRDefault="00BA6FA9" w:rsidP="00BA6FA9">
      <w:pPr>
        <w:pStyle w:val="EditalNumerado"/>
        <w:numPr>
          <w:ilvl w:val="1"/>
          <w:numId w:val="3"/>
        </w:numPr>
        <w:jc w:val="both"/>
        <w:rPr>
          <w:sz w:val="22"/>
          <w:szCs w:val="22"/>
        </w:rPr>
      </w:pPr>
      <w:r w:rsidRPr="00F86E8F">
        <w:rPr>
          <w:sz w:val="22"/>
          <w:szCs w:val="22"/>
        </w:rPr>
        <w:t>A não regularização da documentação, no prazo fixado, implicará na decadência do direito à contratação.</w:t>
      </w:r>
    </w:p>
    <w:p w:rsidR="00BA6FA9" w:rsidRPr="00F86E8F" w:rsidRDefault="00BA6FA9" w:rsidP="00BA6FA9">
      <w:pPr>
        <w:pStyle w:val="EditalNumerado"/>
        <w:tabs>
          <w:tab w:val="clear" w:pos="360"/>
        </w:tabs>
        <w:ind w:left="340"/>
        <w:jc w:val="both"/>
        <w:rPr>
          <w:sz w:val="22"/>
          <w:szCs w:val="22"/>
        </w:rPr>
      </w:pPr>
    </w:p>
    <w:p w:rsidR="00BA6FA9" w:rsidRDefault="00BA6FA9" w:rsidP="00BA6FA9">
      <w:pPr>
        <w:pStyle w:val="EditalNumerado"/>
        <w:numPr>
          <w:ilvl w:val="0"/>
          <w:numId w:val="3"/>
        </w:numPr>
        <w:jc w:val="both"/>
        <w:rPr>
          <w:b/>
          <w:sz w:val="22"/>
          <w:szCs w:val="22"/>
        </w:rPr>
      </w:pPr>
      <w:r w:rsidRPr="00AD5C9D">
        <w:rPr>
          <w:b/>
          <w:sz w:val="22"/>
          <w:szCs w:val="22"/>
        </w:rPr>
        <w:t>D</w:t>
      </w:r>
      <w:r>
        <w:rPr>
          <w:b/>
          <w:sz w:val="22"/>
          <w:szCs w:val="22"/>
        </w:rPr>
        <w:t>O PRAZO DE ENTREGA</w:t>
      </w:r>
    </w:p>
    <w:p w:rsidR="00BA6FA9" w:rsidRDefault="00BA6FA9" w:rsidP="00BA6FA9">
      <w:pPr>
        <w:pStyle w:val="EditalNumerado"/>
        <w:tabs>
          <w:tab w:val="clear" w:pos="360"/>
        </w:tabs>
        <w:jc w:val="both"/>
        <w:rPr>
          <w:b/>
          <w:sz w:val="22"/>
          <w:szCs w:val="22"/>
        </w:rPr>
      </w:pPr>
    </w:p>
    <w:p w:rsidR="00BA6FA9" w:rsidRDefault="00BA6FA9" w:rsidP="00BA6FA9">
      <w:pPr>
        <w:pStyle w:val="EditalNumerado"/>
        <w:tabs>
          <w:tab w:val="clear" w:pos="360"/>
        </w:tabs>
        <w:jc w:val="both"/>
        <w:rPr>
          <w:sz w:val="22"/>
          <w:szCs w:val="22"/>
        </w:rPr>
      </w:pPr>
      <w:r w:rsidRPr="00F86E8F">
        <w:rPr>
          <w:sz w:val="22"/>
          <w:szCs w:val="22"/>
        </w:rPr>
        <w:t xml:space="preserve">O prazo de entrega do objeto </w:t>
      </w:r>
      <w:r>
        <w:rPr>
          <w:sz w:val="22"/>
          <w:szCs w:val="22"/>
        </w:rPr>
        <w:t xml:space="preserve">desta licitação </w:t>
      </w:r>
      <w:r w:rsidRPr="00F86E8F">
        <w:rPr>
          <w:sz w:val="22"/>
          <w:szCs w:val="22"/>
        </w:rPr>
        <w:t>não poderá ser superior a 20 (vinte) dias consecutivos, contados da data d</w:t>
      </w:r>
      <w:r>
        <w:rPr>
          <w:sz w:val="22"/>
          <w:szCs w:val="22"/>
        </w:rPr>
        <w:t xml:space="preserve">a sua </w:t>
      </w:r>
      <w:r w:rsidRPr="00F86E8F">
        <w:rPr>
          <w:sz w:val="22"/>
          <w:szCs w:val="22"/>
        </w:rPr>
        <w:t>homologação.</w:t>
      </w:r>
    </w:p>
    <w:p w:rsidR="00BA6FA9" w:rsidRPr="00F86E8F" w:rsidRDefault="00BA6FA9" w:rsidP="00BA6FA9">
      <w:pPr>
        <w:pStyle w:val="EditalNumerado"/>
        <w:tabs>
          <w:tab w:val="clear" w:pos="360"/>
        </w:tabs>
        <w:jc w:val="both"/>
        <w:rPr>
          <w:b/>
          <w:sz w:val="22"/>
          <w:szCs w:val="22"/>
        </w:rPr>
      </w:pPr>
    </w:p>
    <w:p w:rsidR="00BA6FA9" w:rsidRDefault="00BA6FA9" w:rsidP="00BA6FA9">
      <w:pPr>
        <w:pStyle w:val="EditalNumerado"/>
        <w:numPr>
          <w:ilvl w:val="0"/>
          <w:numId w:val="3"/>
        </w:numPr>
        <w:jc w:val="both"/>
        <w:rPr>
          <w:b/>
          <w:sz w:val="22"/>
          <w:szCs w:val="22"/>
        </w:rPr>
      </w:pPr>
      <w:r>
        <w:rPr>
          <w:b/>
          <w:sz w:val="22"/>
          <w:szCs w:val="22"/>
        </w:rPr>
        <w:t>DO CRITÉRIO DE JULGAMENTO</w:t>
      </w:r>
    </w:p>
    <w:p w:rsidR="00BA6FA9" w:rsidRDefault="00BA6FA9" w:rsidP="00BA6FA9">
      <w:pPr>
        <w:pStyle w:val="EditalNumerado"/>
        <w:tabs>
          <w:tab w:val="clear" w:pos="360"/>
        </w:tabs>
        <w:jc w:val="both"/>
        <w:rPr>
          <w:b/>
          <w:sz w:val="22"/>
          <w:szCs w:val="22"/>
        </w:rPr>
      </w:pPr>
    </w:p>
    <w:p w:rsidR="00BA6FA9" w:rsidRDefault="00BA6FA9" w:rsidP="00BA6FA9">
      <w:pPr>
        <w:pStyle w:val="EditalNumerado"/>
        <w:tabs>
          <w:tab w:val="clear" w:pos="360"/>
        </w:tabs>
        <w:jc w:val="both"/>
        <w:rPr>
          <w:b/>
          <w:sz w:val="22"/>
          <w:szCs w:val="22"/>
        </w:rPr>
      </w:pPr>
      <w:r w:rsidRPr="00115C1D">
        <w:rPr>
          <w:sz w:val="22"/>
          <w:szCs w:val="22"/>
        </w:rPr>
        <w:t xml:space="preserve">O Pregoeiro considerará vencedora a proposta de menor preço global por </w:t>
      </w:r>
      <w:r w:rsidR="00C4181A">
        <w:rPr>
          <w:sz w:val="22"/>
          <w:szCs w:val="22"/>
        </w:rPr>
        <w:t>item</w:t>
      </w:r>
      <w:r w:rsidRPr="00115C1D">
        <w:rPr>
          <w:b/>
          <w:sz w:val="22"/>
          <w:szCs w:val="22"/>
        </w:rPr>
        <w:t>.</w:t>
      </w:r>
    </w:p>
    <w:p w:rsidR="00BA6FA9" w:rsidRPr="00115C1D" w:rsidRDefault="00BA6FA9" w:rsidP="00BA6FA9">
      <w:pPr>
        <w:pStyle w:val="EditalNumerado"/>
        <w:tabs>
          <w:tab w:val="clear" w:pos="360"/>
        </w:tabs>
        <w:jc w:val="both"/>
        <w:rPr>
          <w:b/>
          <w:sz w:val="22"/>
          <w:szCs w:val="22"/>
        </w:rPr>
      </w:pPr>
    </w:p>
    <w:p w:rsidR="00BA6FA9" w:rsidRDefault="00BA6FA9" w:rsidP="00BA6FA9">
      <w:pPr>
        <w:pStyle w:val="EditalNumerado"/>
        <w:numPr>
          <w:ilvl w:val="0"/>
          <w:numId w:val="3"/>
        </w:numPr>
        <w:jc w:val="both"/>
        <w:rPr>
          <w:b/>
          <w:sz w:val="22"/>
          <w:szCs w:val="22"/>
        </w:rPr>
      </w:pPr>
      <w:r>
        <w:rPr>
          <w:b/>
          <w:sz w:val="22"/>
          <w:szCs w:val="22"/>
        </w:rPr>
        <w:t>DA ADJUDICAÇÃO E HOMOLOGAÇÃO</w:t>
      </w:r>
    </w:p>
    <w:p w:rsidR="00BA6FA9" w:rsidRDefault="00BA6FA9" w:rsidP="00BA6FA9">
      <w:pPr>
        <w:pStyle w:val="EditalNumerado"/>
        <w:numPr>
          <w:ilvl w:val="1"/>
          <w:numId w:val="3"/>
        </w:numPr>
        <w:ind w:left="284"/>
        <w:jc w:val="both"/>
        <w:rPr>
          <w:sz w:val="22"/>
          <w:szCs w:val="22"/>
        </w:rPr>
      </w:pPr>
      <w:r w:rsidRPr="00E60270">
        <w:rPr>
          <w:sz w:val="22"/>
          <w:szCs w:val="22"/>
        </w:rPr>
        <w:t>Caso não haja recurso, o Pregoeiro, na própria Sessão Pública, adjudicará o objeto do certame à licitante vencedora, encaminhando o processo para homologação do Presidente da Câmara Municipal</w:t>
      </w:r>
      <w:r>
        <w:rPr>
          <w:sz w:val="22"/>
          <w:szCs w:val="22"/>
        </w:rPr>
        <w:t>;</w:t>
      </w:r>
    </w:p>
    <w:p w:rsidR="00BA6FA9" w:rsidRDefault="00BA6FA9" w:rsidP="00BA6FA9">
      <w:pPr>
        <w:pStyle w:val="EditalNumerado"/>
        <w:numPr>
          <w:ilvl w:val="2"/>
          <w:numId w:val="3"/>
        </w:numPr>
        <w:jc w:val="both"/>
        <w:rPr>
          <w:sz w:val="22"/>
          <w:szCs w:val="22"/>
        </w:rPr>
      </w:pPr>
      <w:r w:rsidRPr="00E60270">
        <w:rPr>
          <w:sz w:val="22"/>
          <w:szCs w:val="22"/>
        </w:rPr>
        <w:t xml:space="preserve">Caso haja recurso, os interessados poderão apresentar as razões no prazo de </w:t>
      </w:r>
      <w:proofErr w:type="gramStart"/>
      <w:r w:rsidRPr="00E60270">
        <w:rPr>
          <w:sz w:val="22"/>
          <w:szCs w:val="22"/>
        </w:rPr>
        <w:t>3</w:t>
      </w:r>
      <w:proofErr w:type="gramEnd"/>
      <w:r w:rsidRPr="00E60270">
        <w:rPr>
          <w:sz w:val="22"/>
          <w:szCs w:val="22"/>
        </w:rPr>
        <w:t xml:space="preserve"> (três) dias úteis, contados do dia subsequente à realização do Pregão, ficando as demais licitantes, desde logo, intimadas para apresentar contrarrazões em igual número de dias, que começarão a contar do primeiro dia útil após o término do prazo da recorrente, sendo-lhes asse</w:t>
      </w:r>
      <w:r>
        <w:rPr>
          <w:sz w:val="22"/>
          <w:szCs w:val="22"/>
        </w:rPr>
        <w:t>gurada vista imediata aos autos;</w:t>
      </w:r>
    </w:p>
    <w:p w:rsidR="00BA6FA9" w:rsidRDefault="00BA6FA9" w:rsidP="00BA6FA9">
      <w:pPr>
        <w:pStyle w:val="EditalNumerado"/>
        <w:numPr>
          <w:ilvl w:val="2"/>
          <w:numId w:val="3"/>
        </w:numPr>
        <w:jc w:val="both"/>
        <w:rPr>
          <w:sz w:val="22"/>
          <w:szCs w:val="22"/>
        </w:rPr>
      </w:pPr>
      <w:r w:rsidRPr="00E60270">
        <w:rPr>
          <w:sz w:val="22"/>
          <w:szCs w:val="22"/>
        </w:rPr>
        <w:t xml:space="preserve">Caso as licitantes interponham recursos administrativos por meio de fac-símile, estes deverão ser transmitidos ao Pregoeiro dentro do prazo recursal e seus originais deverão ser protocolados na Câmara Municipal de Caxias do Sul em até </w:t>
      </w:r>
      <w:proofErr w:type="gramStart"/>
      <w:r w:rsidRPr="00E60270">
        <w:rPr>
          <w:sz w:val="22"/>
          <w:szCs w:val="22"/>
        </w:rPr>
        <w:t>2</w:t>
      </w:r>
      <w:proofErr w:type="gramEnd"/>
      <w:r w:rsidRPr="00E60270">
        <w:rPr>
          <w:sz w:val="22"/>
          <w:szCs w:val="22"/>
        </w:rPr>
        <w:t xml:space="preserve"> (dois) dias úteis da data do término do prazo recursal, sob pena de ser considerado deserto ou prejudicado.</w:t>
      </w:r>
    </w:p>
    <w:p w:rsidR="00BA6FA9" w:rsidRDefault="00BA6FA9" w:rsidP="00BA6FA9">
      <w:pPr>
        <w:pStyle w:val="EditalNumerado"/>
        <w:numPr>
          <w:ilvl w:val="1"/>
          <w:numId w:val="3"/>
        </w:numPr>
        <w:jc w:val="both"/>
        <w:rPr>
          <w:sz w:val="22"/>
          <w:szCs w:val="22"/>
        </w:rPr>
      </w:pPr>
      <w:r w:rsidRPr="00E60270">
        <w:rPr>
          <w:sz w:val="22"/>
          <w:szCs w:val="22"/>
        </w:rPr>
        <w:t xml:space="preserve"> A falta de manifestação imediata e motivada da licitante importará a decadência do direito de recorrer e possibilitará a adjudicação do objeto da licitação pelo Pregoeiro ao vencedor. </w:t>
      </w:r>
    </w:p>
    <w:p w:rsidR="00BA6FA9" w:rsidRDefault="00BA6FA9" w:rsidP="00BA6FA9">
      <w:pPr>
        <w:pStyle w:val="EditalNumerado"/>
        <w:numPr>
          <w:ilvl w:val="1"/>
          <w:numId w:val="3"/>
        </w:numPr>
        <w:jc w:val="both"/>
        <w:rPr>
          <w:sz w:val="22"/>
          <w:szCs w:val="22"/>
        </w:rPr>
      </w:pPr>
      <w:r w:rsidRPr="00E60270">
        <w:rPr>
          <w:sz w:val="22"/>
          <w:szCs w:val="22"/>
        </w:rPr>
        <w:t>O acolhimento do recurso importará na invalidação apenas dos atos insuscetíveis de aproveitamento.</w:t>
      </w:r>
    </w:p>
    <w:p w:rsidR="00BA6FA9" w:rsidRPr="00E60270" w:rsidRDefault="00BA6FA9" w:rsidP="00BA6FA9">
      <w:pPr>
        <w:pStyle w:val="EditalNumerado"/>
        <w:tabs>
          <w:tab w:val="clear" w:pos="360"/>
        </w:tabs>
        <w:ind w:left="340"/>
        <w:jc w:val="both"/>
        <w:rPr>
          <w:sz w:val="22"/>
          <w:szCs w:val="22"/>
        </w:rPr>
      </w:pPr>
    </w:p>
    <w:p w:rsidR="00BA6FA9" w:rsidRDefault="00BA6FA9" w:rsidP="00BA6FA9">
      <w:pPr>
        <w:pStyle w:val="EditalNumerado"/>
        <w:numPr>
          <w:ilvl w:val="0"/>
          <w:numId w:val="3"/>
        </w:numPr>
        <w:jc w:val="both"/>
        <w:rPr>
          <w:b/>
          <w:sz w:val="22"/>
          <w:szCs w:val="22"/>
        </w:rPr>
      </w:pPr>
      <w:r>
        <w:rPr>
          <w:b/>
          <w:sz w:val="22"/>
          <w:szCs w:val="22"/>
        </w:rPr>
        <w:t>DO PROCEDIMENTO</w:t>
      </w:r>
    </w:p>
    <w:p w:rsidR="00BA6FA9" w:rsidRDefault="00BA6FA9" w:rsidP="00BA6FA9">
      <w:pPr>
        <w:pStyle w:val="EditalNumerado"/>
        <w:tabs>
          <w:tab w:val="clear" w:pos="360"/>
        </w:tabs>
        <w:jc w:val="both"/>
        <w:rPr>
          <w:b/>
          <w:sz w:val="22"/>
          <w:szCs w:val="22"/>
        </w:rPr>
      </w:pPr>
    </w:p>
    <w:p w:rsidR="00BA6FA9" w:rsidRDefault="00BA6FA9" w:rsidP="00BA6FA9">
      <w:pPr>
        <w:pStyle w:val="EditalNumerado"/>
        <w:numPr>
          <w:ilvl w:val="1"/>
          <w:numId w:val="3"/>
        </w:numPr>
        <w:ind w:left="284"/>
        <w:jc w:val="both"/>
        <w:rPr>
          <w:sz w:val="22"/>
          <w:szCs w:val="22"/>
        </w:rPr>
      </w:pPr>
      <w:r w:rsidRPr="00E60270">
        <w:rPr>
          <w:sz w:val="22"/>
          <w:szCs w:val="22"/>
        </w:rPr>
        <w:t>Até 02 (dois) dias úteis antes da data fixada para abertura do certame, os interessados poderão solicitar, por escrito, esclarecimentos, providências ou impugnar o ato convocatório.</w:t>
      </w:r>
    </w:p>
    <w:p w:rsidR="00BA6FA9" w:rsidRDefault="00BA6FA9" w:rsidP="00BA6FA9">
      <w:pPr>
        <w:pStyle w:val="EditalNumerado"/>
        <w:numPr>
          <w:ilvl w:val="1"/>
          <w:numId w:val="3"/>
        </w:numPr>
        <w:ind w:left="284"/>
        <w:jc w:val="both"/>
        <w:rPr>
          <w:sz w:val="22"/>
          <w:szCs w:val="22"/>
        </w:rPr>
      </w:pPr>
      <w:r w:rsidRPr="00E60270">
        <w:rPr>
          <w:sz w:val="22"/>
          <w:szCs w:val="22"/>
        </w:rPr>
        <w:t xml:space="preserve"> No dia, hora e local designados neste edital, será realizada Sessão Pública para recebimento das propostas e da documentação de habilitação, devendo o interessado ou seu representante legal proceder ao respectivo credenciamento, nos termos do item </w:t>
      </w:r>
      <w:proofErr w:type="gramStart"/>
      <w:r w:rsidRPr="00E60270">
        <w:rPr>
          <w:sz w:val="22"/>
          <w:szCs w:val="22"/>
        </w:rPr>
        <w:t>3</w:t>
      </w:r>
      <w:proofErr w:type="gramEnd"/>
      <w:r w:rsidRPr="00E60270">
        <w:rPr>
          <w:sz w:val="22"/>
          <w:szCs w:val="22"/>
        </w:rPr>
        <w:t xml:space="preserve"> deste edital.</w:t>
      </w:r>
    </w:p>
    <w:p w:rsidR="00BA6FA9" w:rsidRDefault="00BA6FA9" w:rsidP="00BA6FA9">
      <w:pPr>
        <w:pStyle w:val="EditalNumerado"/>
        <w:numPr>
          <w:ilvl w:val="1"/>
          <w:numId w:val="3"/>
        </w:numPr>
        <w:ind w:left="284"/>
        <w:jc w:val="both"/>
        <w:rPr>
          <w:sz w:val="22"/>
          <w:szCs w:val="22"/>
        </w:rPr>
      </w:pPr>
      <w:r w:rsidRPr="00E60270">
        <w:rPr>
          <w:sz w:val="22"/>
          <w:szCs w:val="22"/>
        </w:rPr>
        <w:t xml:space="preserve"> Feito o credenciamento das licitantes, e na presença delas e demais presentes à Sessão Pública, o Pregoeiro receberá o Envelopes nº 1 – Proposta e o Envelope nº 2- Documentação e procederá a abertura do envelope contendo a proposta, classificando o autor da proposta de menor preço e aqueles que tenham apresentado propostas em taxas sucessivas e superiores em até 10% (dez por cento) superiores àquela. </w:t>
      </w:r>
    </w:p>
    <w:p w:rsidR="00BA6FA9" w:rsidRDefault="00BA6FA9" w:rsidP="00BA6FA9">
      <w:pPr>
        <w:pStyle w:val="EditalNumerado"/>
        <w:numPr>
          <w:ilvl w:val="1"/>
          <w:numId w:val="3"/>
        </w:numPr>
        <w:ind w:left="284"/>
        <w:jc w:val="both"/>
        <w:rPr>
          <w:sz w:val="22"/>
          <w:szCs w:val="22"/>
        </w:rPr>
      </w:pPr>
      <w:r w:rsidRPr="00E60270">
        <w:rPr>
          <w:sz w:val="22"/>
          <w:szCs w:val="22"/>
        </w:rPr>
        <w:t xml:space="preserve">Quando não forem verificadas, no mínimo, 03 (três) propostas escritas nas condições definidas no </w:t>
      </w:r>
      <w:r w:rsidRPr="00C50B98">
        <w:rPr>
          <w:b/>
          <w:sz w:val="22"/>
          <w:szCs w:val="22"/>
        </w:rPr>
        <w:t>subitem 9.3</w:t>
      </w:r>
      <w:r w:rsidRPr="00E60270">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BA6FA9" w:rsidRDefault="00BA6FA9" w:rsidP="00BA6FA9">
      <w:pPr>
        <w:pStyle w:val="EditalNumerado"/>
        <w:numPr>
          <w:ilvl w:val="1"/>
          <w:numId w:val="3"/>
        </w:numPr>
        <w:ind w:left="284"/>
        <w:jc w:val="both"/>
        <w:rPr>
          <w:sz w:val="22"/>
          <w:szCs w:val="22"/>
        </w:rPr>
      </w:pPr>
      <w:r w:rsidRPr="00E60270">
        <w:rPr>
          <w:sz w:val="22"/>
          <w:szCs w:val="22"/>
        </w:rPr>
        <w:t xml:space="preserve">Será dado início à etapa de apresentação de lances verbais pelos proponentes, que deverão ser formulados de forma sucessiva, em taxas distintas e decrescentes. </w:t>
      </w:r>
    </w:p>
    <w:p w:rsidR="00BA6FA9" w:rsidRDefault="00BA6FA9" w:rsidP="00BA6FA9">
      <w:pPr>
        <w:pStyle w:val="EditalNumerado"/>
        <w:numPr>
          <w:ilvl w:val="1"/>
          <w:numId w:val="3"/>
        </w:numPr>
        <w:ind w:left="284"/>
        <w:jc w:val="both"/>
        <w:rPr>
          <w:sz w:val="22"/>
          <w:szCs w:val="22"/>
        </w:rPr>
      </w:pPr>
      <w:r w:rsidRPr="00E60270">
        <w:rPr>
          <w:sz w:val="22"/>
          <w:szCs w:val="22"/>
        </w:rPr>
        <w:t xml:space="preserve">O Pregoeiro convidará, individualmente, as licitantes classificadas, de forma sequencial, a apresentar lances verbais, iniciando pelo autor da proposta classificada de maior preço e as demais em ordem decrescente. Em caso de empate entre duas ou mais propostas e não havendo mais lances de menor valor, será realizado sorteio. </w:t>
      </w:r>
    </w:p>
    <w:p w:rsidR="00BA6FA9" w:rsidRDefault="00BA6FA9" w:rsidP="00BA6FA9">
      <w:pPr>
        <w:pStyle w:val="EditalNumerado"/>
        <w:numPr>
          <w:ilvl w:val="1"/>
          <w:numId w:val="3"/>
        </w:numPr>
        <w:ind w:left="284"/>
        <w:jc w:val="both"/>
        <w:rPr>
          <w:sz w:val="22"/>
          <w:szCs w:val="22"/>
        </w:rPr>
      </w:pPr>
      <w:r w:rsidRPr="00E60270">
        <w:rPr>
          <w:sz w:val="22"/>
          <w:szCs w:val="22"/>
        </w:rPr>
        <w:t>Encerrada a sessão de lances, será verificada a ocorrência do empate ficto previsto no art. 44, parágrafo 2º, da Lei Complementar nº 123, de 14 de dezembro de 2006, sendo assegurada, como critério de desempate, a preferência de contratação para as microempresas e empresas de pequeno porte.</w:t>
      </w:r>
    </w:p>
    <w:p w:rsidR="00BA6FA9" w:rsidRDefault="00BA6FA9" w:rsidP="00BA6FA9">
      <w:pPr>
        <w:pStyle w:val="EditalNumerado"/>
        <w:numPr>
          <w:ilvl w:val="2"/>
          <w:numId w:val="3"/>
        </w:numPr>
        <w:jc w:val="both"/>
        <w:rPr>
          <w:sz w:val="22"/>
          <w:szCs w:val="22"/>
        </w:rPr>
      </w:pPr>
      <w:proofErr w:type="gramStart"/>
      <w:r w:rsidRPr="00E60270">
        <w:rPr>
          <w:sz w:val="22"/>
          <w:szCs w:val="22"/>
        </w:rPr>
        <w:t>Entende-se</w:t>
      </w:r>
      <w:proofErr w:type="gramEnd"/>
      <w:r w:rsidRPr="00E60270">
        <w:rPr>
          <w:sz w:val="22"/>
          <w:szCs w:val="22"/>
        </w:rPr>
        <w:t xml:space="preserve"> como empate ficto aquelas situações em que as propostas apresentadas pelas licitantes sejam superiores em até 5% (cinco por cento) superiores à proposta mais bem classificada.</w:t>
      </w:r>
    </w:p>
    <w:p w:rsidR="00BA6FA9" w:rsidRDefault="00BA6FA9" w:rsidP="00BA6FA9">
      <w:pPr>
        <w:pStyle w:val="EditalNumerado"/>
        <w:numPr>
          <w:ilvl w:val="1"/>
          <w:numId w:val="3"/>
        </w:numPr>
        <w:jc w:val="both"/>
        <w:rPr>
          <w:sz w:val="22"/>
          <w:szCs w:val="22"/>
        </w:rPr>
      </w:pPr>
      <w:r w:rsidRPr="00E60270">
        <w:rPr>
          <w:sz w:val="22"/>
          <w:szCs w:val="22"/>
        </w:rPr>
        <w:t xml:space="preserve"> Ocorrendo o empate ficto, proceder-se-á da seguinte forma:</w:t>
      </w:r>
    </w:p>
    <w:p w:rsidR="00BA6FA9" w:rsidRDefault="00BA6FA9" w:rsidP="00BA6FA9">
      <w:pPr>
        <w:pStyle w:val="EditalNumerado"/>
        <w:numPr>
          <w:ilvl w:val="2"/>
          <w:numId w:val="3"/>
        </w:numPr>
        <w:jc w:val="both"/>
        <w:rPr>
          <w:sz w:val="22"/>
          <w:szCs w:val="22"/>
        </w:rPr>
      </w:pPr>
      <w:r w:rsidRPr="00E60270">
        <w:rPr>
          <w:sz w:val="22"/>
          <w:szCs w:val="22"/>
        </w:rPr>
        <w:t xml:space="preserve">A licitante beneficiada pela Lei Complementar nº 123, de 14 de dezembro de 2006, detentora da proposta de menor valor, será convocada para apresentar, no prazo de até </w:t>
      </w:r>
      <w:proofErr w:type="gramStart"/>
      <w:r w:rsidRPr="00E60270">
        <w:rPr>
          <w:sz w:val="22"/>
          <w:szCs w:val="22"/>
        </w:rPr>
        <w:t>5</w:t>
      </w:r>
      <w:proofErr w:type="gramEnd"/>
      <w:r w:rsidRPr="00E60270">
        <w:rPr>
          <w:sz w:val="22"/>
          <w:szCs w:val="22"/>
        </w:rPr>
        <w:t xml:space="preserve"> (cinco) minutos após o encerramento dos lances, nova proposta, inferior àquela considerada mais bem classificada;</w:t>
      </w:r>
    </w:p>
    <w:p w:rsidR="00BA6FA9" w:rsidRDefault="00BA6FA9" w:rsidP="00BA6FA9">
      <w:pPr>
        <w:pStyle w:val="EditalNumerado"/>
        <w:numPr>
          <w:ilvl w:val="2"/>
          <w:numId w:val="3"/>
        </w:numPr>
        <w:jc w:val="both"/>
        <w:rPr>
          <w:sz w:val="22"/>
          <w:szCs w:val="22"/>
        </w:rPr>
      </w:pPr>
      <w:r w:rsidRPr="00E60270">
        <w:rPr>
          <w:sz w:val="22"/>
          <w:szCs w:val="22"/>
        </w:rPr>
        <w:t xml:space="preserve">Se a licitante não apresentar nova proposta inferior àquela considerada mais bem classificada, será facultada, pela ordem de classificação, igual direito às demais microempresas ou empresas de pequeno porte remanescentes, no mesmo prazo citado no </w:t>
      </w:r>
      <w:r w:rsidRPr="00C50B98">
        <w:rPr>
          <w:b/>
          <w:sz w:val="22"/>
          <w:szCs w:val="22"/>
        </w:rPr>
        <w:t>subitem 8.8.1</w:t>
      </w:r>
      <w:r w:rsidRPr="00E60270">
        <w:rPr>
          <w:sz w:val="22"/>
          <w:szCs w:val="22"/>
        </w:rPr>
        <w:t>, deste edital.</w:t>
      </w:r>
    </w:p>
    <w:p w:rsidR="00BA6FA9" w:rsidRDefault="00BA6FA9" w:rsidP="00BA6FA9">
      <w:pPr>
        <w:pStyle w:val="EditalNumerado"/>
        <w:numPr>
          <w:ilvl w:val="1"/>
          <w:numId w:val="3"/>
        </w:numPr>
        <w:jc w:val="both"/>
        <w:rPr>
          <w:sz w:val="22"/>
          <w:szCs w:val="22"/>
        </w:rPr>
      </w:pPr>
      <w:r>
        <w:rPr>
          <w:sz w:val="22"/>
          <w:szCs w:val="22"/>
        </w:rPr>
        <w:t xml:space="preserve">O disposto nos </w:t>
      </w:r>
      <w:r w:rsidRPr="00E60270">
        <w:rPr>
          <w:b/>
          <w:sz w:val="22"/>
          <w:szCs w:val="22"/>
        </w:rPr>
        <w:t>subitens 9.7 e 9.8</w:t>
      </w:r>
      <w:r w:rsidRPr="00E60270">
        <w:rPr>
          <w:sz w:val="22"/>
          <w:szCs w:val="22"/>
        </w:rPr>
        <w:t xml:space="preserve"> deste edital não se aplicam às hipóteses em que a proposta de menor valor tiver sido apresentada por licitante enquadrada no regime da Lei Complementar nº 123, de 14 de dezembro de 2006.</w:t>
      </w:r>
    </w:p>
    <w:p w:rsidR="00BA6FA9" w:rsidRDefault="00BA6FA9" w:rsidP="00BA6FA9">
      <w:pPr>
        <w:pStyle w:val="EditalNumerado"/>
        <w:numPr>
          <w:ilvl w:val="1"/>
          <w:numId w:val="3"/>
        </w:numPr>
        <w:jc w:val="both"/>
        <w:rPr>
          <w:sz w:val="22"/>
          <w:szCs w:val="22"/>
        </w:rPr>
      </w:pPr>
      <w:r w:rsidRPr="00E60270">
        <w:rPr>
          <w:sz w:val="22"/>
          <w:szCs w:val="22"/>
        </w:rPr>
        <w:t xml:space="preserve"> Não poderá haver desistência da proposta ou dos lances já ofertados, após abertos os envelopes nº 1 – Proposta, sujeitando-se a licitante desistente às penalidades constantes do artigo 14 do Decreto Municipal nº 11.132, de 21 de fevereiro de 2003.</w:t>
      </w:r>
    </w:p>
    <w:p w:rsidR="00BA6FA9" w:rsidRDefault="00BA6FA9" w:rsidP="00BA6FA9">
      <w:pPr>
        <w:pStyle w:val="EditalNumerado"/>
        <w:numPr>
          <w:ilvl w:val="1"/>
          <w:numId w:val="3"/>
        </w:numPr>
        <w:jc w:val="both"/>
        <w:rPr>
          <w:sz w:val="22"/>
          <w:szCs w:val="22"/>
        </w:rPr>
      </w:pPr>
      <w:r w:rsidRPr="00E60270">
        <w:rPr>
          <w:sz w:val="22"/>
          <w:szCs w:val="22"/>
        </w:rPr>
        <w:t>A desistência de apresentar lance verbal, quando convocada pelo Pregoeiro, implicará na exclusão da licitante da etapa de lances verbais e na manutenção da última proposta apresentada pela licitante, para efeito de posterior ordenação das propostas.</w:t>
      </w:r>
    </w:p>
    <w:p w:rsidR="00BA6FA9" w:rsidRDefault="00BA6FA9" w:rsidP="00BA6FA9">
      <w:pPr>
        <w:pStyle w:val="EditalNumerado"/>
        <w:numPr>
          <w:ilvl w:val="1"/>
          <w:numId w:val="3"/>
        </w:numPr>
        <w:jc w:val="both"/>
        <w:rPr>
          <w:sz w:val="22"/>
          <w:szCs w:val="22"/>
        </w:rPr>
      </w:pPr>
      <w:proofErr w:type="gramStart"/>
      <w:r w:rsidRPr="00E60270">
        <w:rPr>
          <w:sz w:val="22"/>
          <w:szCs w:val="22"/>
        </w:rPr>
        <w:t>Caso não se realizem</w:t>
      </w:r>
      <w:proofErr w:type="gramEnd"/>
      <w:r w:rsidRPr="00E60270">
        <w:rPr>
          <w:sz w:val="22"/>
          <w:szCs w:val="22"/>
        </w:rPr>
        <w:t xml:space="preserve"> lances verbais, será verificada a conformidade entre a proposta escrita de menor valor e o valor estimado pela Administração. </w:t>
      </w:r>
    </w:p>
    <w:p w:rsidR="00BA6FA9" w:rsidRDefault="00BA6FA9" w:rsidP="00BA6FA9">
      <w:pPr>
        <w:pStyle w:val="EditalNumerado"/>
        <w:numPr>
          <w:ilvl w:val="1"/>
          <w:numId w:val="3"/>
        </w:numPr>
        <w:jc w:val="both"/>
        <w:rPr>
          <w:sz w:val="22"/>
          <w:szCs w:val="22"/>
        </w:rPr>
      </w:pPr>
      <w:r w:rsidRPr="00E60270">
        <w:rPr>
          <w:sz w:val="22"/>
          <w:szCs w:val="22"/>
        </w:rPr>
        <w:t xml:space="preserve">Em havendo apenas uma oferta e desde que atenda a todos os termos do edital e o preço seja compatível com aquele praticado no mercado, ele poderá ser aceito, devendo o Pregoeiro negociar para que seja obtido preço melhor. </w:t>
      </w:r>
    </w:p>
    <w:p w:rsidR="00BA6FA9" w:rsidRDefault="00BA6FA9" w:rsidP="00BA6FA9">
      <w:pPr>
        <w:pStyle w:val="EditalNumerado"/>
        <w:numPr>
          <w:ilvl w:val="1"/>
          <w:numId w:val="3"/>
        </w:numPr>
        <w:jc w:val="both"/>
        <w:rPr>
          <w:sz w:val="22"/>
          <w:szCs w:val="22"/>
        </w:rPr>
      </w:pPr>
      <w:r w:rsidRPr="00E60270">
        <w:rPr>
          <w:sz w:val="22"/>
          <w:szCs w:val="22"/>
        </w:rPr>
        <w:t xml:space="preserve">Declarada encerrada a etapa competitiva e ordenadas as propostas, o Pregoeiro examinará a aceitabilidade da primeira classificada, quanto ao objeto e ao preço, decidindo motivadamente a respeito. </w:t>
      </w:r>
    </w:p>
    <w:p w:rsidR="00BA6FA9" w:rsidRDefault="00BA6FA9" w:rsidP="00BA6FA9">
      <w:pPr>
        <w:pStyle w:val="EditalNumerado"/>
        <w:numPr>
          <w:ilvl w:val="1"/>
          <w:numId w:val="3"/>
        </w:numPr>
        <w:jc w:val="both"/>
        <w:rPr>
          <w:sz w:val="22"/>
          <w:szCs w:val="22"/>
        </w:rPr>
      </w:pPr>
      <w:r w:rsidRPr="00E60270">
        <w:rPr>
          <w:sz w:val="22"/>
          <w:szCs w:val="22"/>
        </w:rPr>
        <w:lastRenderedPageBreak/>
        <w:t xml:space="preserve">Sendo aceitável a proposta de menor valor, será aberto o envelope contendo a documentação de habilitação da licitante que a tiver formulado, para confirmação das suas condições de habilitação. </w:t>
      </w:r>
    </w:p>
    <w:p w:rsidR="00BA6FA9" w:rsidRDefault="00BA6FA9" w:rsidP="00BA6FA9">
      <w:pPr>
        <w:pStyle w:val="EditalNumerado"/>
        <w:numPr>
          <w:ilvl w:val="1"/>
          <w:numId w:val="3"/>
        </w:numPr>
        <w:jc w:val="both"/>
        <w:rPr>
          <w:sz w:val="22"/>
          <w:szCs w:val="22"/>
        </w:rPr>
      </w:pPr>
      <w:r w:rsidRPr="00E60270">
        <w:rPr>
          <w:sz w:val="22"/>
          <w:szCs w:val="22"/>
        </w:rPr>
        <w:t xml:space="preserve">Constatado o atendimento das exigências fixadas neste edital, a licitante será declarada vencedora, sendo-lhe adjudicado o objeto do certame. </w:t>
      </w:r>
    </w:p>
    <w:p w:rsidR="00BA6FA9" w:rsidRDefault="00BA6FA9" w:rsidP="00BA6FA9">
      <w:pPr>
        <w:pStyle w:val="EditalNumerado"/>
        <w:numPr>
          <w:ilvl w:val="1"/>
          <w:numId w:val="3"/>
        </w:numPr>
        <w:jc w:val="both"/>
        <w:rPr>
          <w:sz w:val="22"/>
          <w:szCs w:val="22"/>
        </w:rPr>
      </w:pPr>
      <w:r w:rsidRPr="00E60270">
        <w:rPr>
          <w:sz w:val="22"/>
          <w:szCs w:val="22"/>
        </w:rPr>
        <w:t>Se a oferta não for aceitável ou se a licitante desatender às exigências de habilitação, o Pregoeiro examinará as ofertas subsequentes, verificando a sua aceitabilidade e procedendo à habilitação do proponente, na ordem de classificação, e assim, sucessivamente, até a apuração de uma proposta que atenda ao edital, sendo a respectiva licitante declarada vencedora e a ela adjudicada a proposta.</w:t>
      </w:r>
    </w:p>
    <w:p w:rsidR="00BA6FA9" w:rsidRDefault="00BA6FA9" w:rsidP="00BA6FA9">
      <w:pPr>
        <w:pStyle w:val="EditalNumerado"/>
        <w:numPr>
          <w:ilvl w:val="1"/>
          <w:numId w:val="3"/>
        </w:numPr>
        <w:jc w:val="both"/>
        <w:rPr>
          <w:sz w:val="22"/>
          <w:szCs w:val="22"/>
        </w:rPr>
      </w:pPr>
      <w:r w:rsidRPr="00E60270">
        <w:rPr>
          <w:sz w:val="22"/>
          <w:szCs w:val="22"/>
        </w:rPr>
        <w:t xml:space="preserve">Nas situações previstas nos </w:t>
      </w:r>
      <w:r w:rsidRPr="00E60270">
        <w:rPr>
          <w:b/>
          <w:sz w:val="22"/>
          <w:szCs w:val="22"/>
        </w:rPr>
        <w:t>subitens 9.14 e 9.16</w:t>
      </w:r>
      <w:r>
        <w:rPr>
          <w:sz w:val="22"/>
          <w:szCs w:val="22"/>
        </w:rPr>
        <w:t xml:space="preserve"> deste edital</w:t>
      </w:r>
      <w:r w:rsidRPr="00E60270">
        <w:rPr>
          <w:sz w:val="22"/>
          <w:szCs w:val="22"/>
        </w:rPr>
        <w:t xml:space="preserve">, o Pregoeiro poderá negociar diretamente com a proponente para que seja obtido preço melhor. </w:t>
      </w:r>
    </w:p>
    <w:p w:rsidR="00BA6FA9" w:rsidRDefault="00BA6FA9" w:rsidP="00BA6FA9">
      <w:pPr>
        <w:pStyle w:val="EditalNumerado"/>
        <w:numPr>
          <w:ilvl w:val="1"/>
          <w:numId w:val="3"/>
        </w:numPr>
        <w:jc w:val="both"/>
        <w:rPr>
          <w:sz w:val="22"/>
          <w:szCs w:val="22"/>
        </w:rPr>
      </w:pPr>
      <w:r w:rsidRPr="00E60270">
        <w:rPr>
          <w:sz w:val="22"/>
          <w:szCs w:val="22"/>
        </w:rPr>
        <w:t>Todos os documentos serão colocados à disposição dos presentes para livre exame e rubrica.</w:t>
      </w:r>
    </w:p>
    <w:p w:rsidR="00BA6FA9" w:rsidRDefault="00BA6FA9" w:rsidP="00BA6FA9">
      <w:pPr>
        <w:pStyle w:val="EditalNumerado"/>
        <w:numPr>
          <w:ilvl w:val="1"/>
          <w:numId w:val="3"/>
        </w:numPr>
        <w:jc w:val="both"/>
        <w:rPr>
          <w:sz w:val="22"/>
          <w:szCs w:val="22"/>
        </w:rPr>
      </w:pPr>
      <w:r w:rsidRPr="00E60270">
        <w:rPr>
          <w:sz w:val="22"/>
          <w:szCs w:val="22"/>
        </w:rPr>
        <w:t xml:space="preserve">Declarado a vencedora, qualquer licitante poderá manifestar, imediata e motivadamente, a intenção de recorrer, observando o disposto no item </w:t>
      </w:r>
      <w:proofErr w:type="gramStart"/>
      <w:r w:rsidRPr="00E60270">
        <w:rPr>
          <w:sz w:val="22"/>
          <w:szCs w:val="22"/>
        </w:rPr>
        <w:t>7</w:t>
      </w:r>
      <w:proofErr w:type="gramEnd"/>
      <w:r w:rsidRPr="00E60270">
        <w:rPr>
          <w:sz w:val="22"/>
          <w:szCs w:val="22"/>
        </w:rPr>
        <w:t xml:space="preserve">, cuja síntese será lavrada em ata, sendo concedido o prazo de 3 (três) dias úteis para a apresentação das razões do recurso, ficando as demais licitantes, desde logo, intimadas para apresentar contrarrazões, em igual número de dias, que começarão a contar do primeiro dia útil após o término do prazo da recorrente, sendo-lhes assegurada vista imediata dos autos. </w:t>
      </w:r>
    </w:p>
    <w:p w:rsidR="00BA6FA9" w:rsidRDefault="00BA6FA9" w:rsidP="00BA6FA9">
      <w:pPr>
        <w:pStyle w:val="EditalNumerado"/>
        <w:numPr>
          <w:ilvl w:val="2"/>
          <w:numId w:val="3"/>
        </w:numPr>
        <w:jc w:val="both"/>
        <w:rPr>
          <w:sz w:val="22"/>
          <w:szCs w:val="22"/>
        </w:rPr>
      </w:pPr>
      <w:r w:rsidRPr="00E60270">
        <w:rPr>
          <w:sz w:val="22"/>
          <w:szCs w:val="22"/>
        </w:rPr>
        <w:t xml:space="preserve">Interposto o recurso, o Pregoeiro poderá reconsiderar a sua decisão ou encaminha-lo devidamente informado à autoridade competente para julgamento. </w:t>
      </w:r>
    </w:p>
    <w:p w:rsidR="00BA6FA9" w:rsidRDefault="00BA6FA9" w:rsidP="00BA6FA9">
      <w:pPr>
        <w:pStyle w:val="EditalNumerado"/>
        <w:numPr>
          <w:ilvl w:val="1"/>
          <w:numId w:val="3"/>
        </w:numPr>
        <w:jc w:val="both"/>
        <w:rPr>
          <w:sz w:val="22"/>
          <w:szCs w:val="22"/>
        </w:rPr>
      </w:pPr>
      <w:r w:rsidRPr="00060B65">
        <w:rPr>
          <w:sz w:val="22"/>
          <w:szCs w:val="22"/>
        </w:rPr>
        <w:t>O recurso contra a decisão do Pregoeiro não terá efeito suspensivo.</w:t>
      </w:r>
    </w:p>
    <w:p w:rsidR="00BA6FA9" w:rsidRDefault="00BA6FA9" w:rsidP="00BA6FA9">
      <w:pPr>
        <w:pStyle w:val="EditalNumerado"/>
        <w:numPr>
          <w:ilvl w:val="1"/>
          <w:numId w:val="3"/>
        </w:numPr>
        <w:jc w:val="both"/>
        <w:rPr>
          <w:sz w:val="22"/>
          <w:szCs w:val="22"/>
        </w:rPr>
      </w:pPr>
      <w:r w:rsidRPr="00060B65">
        <w:rPr>
          <w:sz w:val="22"/>
          <w:szCs w:val="22"/>
        </w:rPr>
        <w:t>Decididos os possíveis recursos e constatada a regularidade dos atos procedimentais, a autoridade competente adjudicará e homologará o objeto do certame à licitante detentora da melhor oferta.</w:t>
      </w:r>
    </w:p>
    <w:p w:rsidR="00BA6FA9" w:rsidRDefault="00BA6FA9" w:rsidP="00BA6FA9">
      <w:pPr>
        <w:pStyle w:val="EditalNumerado"/>
        <w:numPr>
          <w:ilvl w:val="1"/>
          <w:numId w:val="3"/>
        </w:numPr>
        <w:jc w:val="both"/>
        <w:rPr>
          <w:sz w:val="22"/>
          <w:szCs w:val="22"/>
        </w:rPr>
      </w:pPr>
      <w:r w:rsidRPr="00060B65">
        <w:rPr>
          <w:sz w:val="22"/>
          <w:szCs w:val="22"/>
        </w:rPr>
        <w:t xml:space="preserve">Caso, excepcionalmente, seja suspensa ou encerrada a Sessão Pública antes de cumpridas todas as fases preestabelecidas, os envelopes, lacrados e devidamente rubricados pelo Pregoeiro e pelos representantes credenciados, ficarão sob a guarda do Pregoeiro, sendo exibidos às licitantes na reabertura da sessão ou na nova sessão previamente marcada para prosseguimento dos trabalhos, na qual será obrigatória a presença de todas as licitantes, </w:t>
      </w:r>
      <w:proofErr w:type="gramStart"/>
      <w:r w:rsidRPr="00060B65">
        <w:rPr>
          <w:sz w:val="22"/>
          <w:szCs w:val="22"/>
        </w:rPr>
        <w:t>sob pena</w:t>
      </w:r>
      <w:proofErr w:type="gramEnd"/>
      <w:r w:rsidRPr="00060B65">
        <w:rPr>
          <w:sz w:val="22"/>
          <w:szCs w:val="22"/>
        </w:rPr>
        <w:t xml:space="preserve"> de desclassificação da proposta e decadência dos direitos das mesmas, inclusive quanto a recurso.</w:t>
      </w:r>
    </w:p>
    <w:p w:rsidR="00BA6FA9" w:rsidRDefault="00BA6FA9" w:rsidP="00BA6FA9">
      <w:pPr>
        <w:pStyle w:val="EditalNumerado"/>
        <w:tabs>
          <w:tab w:val="clear" w:pos="360"/>
        </w:tabs>
        <w:ind w:left="340"/>
        <w:jc w:val="both"/>
        <w:rPr>
          <w:sz w:val="22"/>
          <w:szCs w:val="22"/>
        </w:rPr>
      </w:pPr>
    </w:p>
    <w:p w:rsidR="00AC4B15" w:rsidRDefault="00AC4B15" w:rsidP="00BA6FA9">
      <w:pPr>
        <w:pStyle w:val="EditalNumerado"/>
        <w:tabs>
          <w:tab w:val="clear" w:pos="360"/>
        </w:tabs>
        <w:ind w:left="340"/>
        <w:jc w:val="both"/>
        <w:rPr>
          <w:sz w:val="22"/>
          <w:szCs w:val="22"/>
        </w:rPr>
      </w:pPr>
    </w:p>
    <w:p w:rsidR="00BA6FA9" w:rsidRDefault="00BA6FA9" w:rsidP="00BA6FA9">
      <w:pPr>
        <w:pStyle w:val="EditalNumerado"/>
        <w:numPr>
          <w:ilvl w:val="0"/>
          <w:numId w:val="3"/>
        </w:numPr>
        <w:jc w:val="both"/>
        <w:rPr>
          <w:b/>
          <w:sz w:val="22"/>
          <w:szCs w:val="22"/>
        </w:rPr>
      </w:pPr>
      <w:r>
        <w:rPr>
          <w:b/>
          <w:sz w:val="22"/>
          <w:szCs w:val="22"/>
        </w:rPr>
        <w:t>DAS CONDIÇÕES DE PAGAMENTO</w:t>
      </w:r>
    </w:p>
    <w:p w:rsidR="00BA6FA9" w:rsidRDefault="00BA6FA9" w:rsidP="00BA6FA9">
      <w:pPr>
        <w:pStyle w:val="EditalNumerado"/>
        <w:tabs>
          <w:tab w:val="clear" w:pos="360"/>
        </w:tabs>
        <w:jc w:val="both"/>
        <w:rPr>
          <w:b/>
          <w:sz w:val="22"/>
          <w:szCs w:val="22"/>
        </w:rPr>
      </w:pPr>
    </w:p>
    <w:p w:rsidR="00BA6FA9" w:rsidRDefault="00BA6FA9" w:rsidP="00BA6FA9">
      <w:pPr>
        <w:pStyle w:val="EditalNumerado"/>
        <w:tabs>
          <w:tab w:val="clear" w:pos="360"/>
        </w:tabs>
        <w:jc w:val="both"/>
        <w:rPr>
          <w:sz w:val="22"/>
          <w:szCs w:val="22"/>
          <w:lang w:eastAsia="pt-BR"/>
        </w:rPr>
      </w:pPr>
      <w:r w:rsidRPr="00D27296">
        <w:rPr>
          <w:sz w:val="22"/>
          <w:szCs w:val="22"/>
          <w:lang w:eastAsia="pt-BR"/>
        </w:rPr>
        <w:t xml:space="preserve">O pagamento </w:t>
      </w:r>
      <w:r>
        <w:rPr>
          <w:sz w:val="22"/>
          <w:szCs w:val="22"/>
          <w:lang w:eastAsia="pt-BR"/>
        </w:rPr>
        <w:t>será realizado em parcela única, até (05) cinco dias após o recebimento e aceite do objeto da presente licitação.</w:t>
      </w:r>
    </w:p>
    <w:p w:rsidR="002C21F3" w:rsidRDefault="002C21F3" w:rsidP="002C21F3">
      <w:pPr>
        <w:pStyle w:val="EditalNumerado"/>
        <w:tabs>
          <w:tab w:val="clear" w:pos="360"/>
        </w:tabs>
        <w:jc w:val="both"/>
        <w:rPr>
          <w:b/>
          <w:sz w:val="22"/>
          <w:szCs w:val="22"/>
        </w:rPr>
      </w:pPr>
    </w:p>
    <w:p w:rsidR="00BA6FA9" w:rsidRDefault="00BA6FA9" w:rsidP="00BA6FA9">
      <w:pPr>
        <w:pStyle w:val="EditalNumerado"/>
        <w:numPr>
          <w:ilvl w:val="0"/>
          <w:numId w:val="3"/>
        </w:numPr>
        <w:jc w:val="both"/>
        <w:rPr>
          <w:b/>
          <w:sz w:val="22"/>
          <w:szCs w:val="22"/>
        </w:rPr>
      </w:pPr>
      <w:r>
        <w:rPr>
          <w:b/>
          <w:sz w:val="22"/>
          <w:szCs w:val="22"/>
        </w:rPr>
        <w:t>DO RECEBIMENTO</w:t>
      </w:r>
    </w:p>
    <w:p w:rsidR="00BA6FA9" w:rsidRDefault="00BA6FA9" w:rsidP="00BA6FA9">
      <w:pPr>
        <w:pStyle w:val="EditalNumerado"/>
        <w:tabs>
          <w:tab w:val="clear" w:pos="360"/>
        </w:tabs>
        <w:jc w:val="both"/>
        <w:rPr>
          <w:b/>
          <w:sz w:val="22"/>
          <w:szCs w:val="22"/>
        </w:rPr>
      </w:pPr>
    </w:p>
    <w:p w:rsidR="00BA6FA9" w:rsidRDefault="00BA6FA9" w:rsidP="00BA6FA9">
      <w:pPr>
        <w:pStyle w:val="EditalNumerado"/>
        <w:tabs>
          <w:tab w:val="clear" w:pos="360"/>
        </w:tabs>
        <w:jc w:val="both"/>
        <w:rPr>
          <w:sz w:val="22"/>
          <w:szCs w:val="22"/>
        </w:rPr>
      </w:pPr>
      <w:r w:rsidRPr="002C21F3">
        <w:rPr>
          <w:sz w:val="22"/>
          <w:szCs w:val="22"/>
        </w:rPr>
        <w:t>O</w:t>
      </w:r>
      <w:r>
        <w:rPr>
          <w:b/>
          <w:sz w:val="22"/>
          <w:szCs w:val="22"/>
        </w:rPr>
        <w:t xml:space="preserve"> </w:t>
      </w:r>
      <w:r w:rsidRPr="008C71E5">
        <w:rPr>
          <w:sz w:val="22"/>
          <w:szCs w:val="22"/>
        </w:rPr>
        <w:t>objeto da presente licitação deverá ser entregue no prédio sede da Câ</w:t>
      </w:r>
      <w:r>
        <w:rPr>
          <w:sz w:val="22"/>
          <w:szCs w:val="22"/>
        </w:rPr>
        <w:t>mara Municipal de Caxias do Sul, na Rua Alfredo Chaves, nº 1.323.</w:t>
      </w:r>
    </w:p>
    <w:p w:rsidR="00BA6FA9" w:rsidRPr="008C71E5" w:rsidRDefault="00BA6FA9" w:rsidP="00BA6FA9">
      <w:pPr>
        <w:pStyle w:val="EditalNumerado"/>
        <w:tabs>
          <w:tab w:val="clear" w:pos="360"/>
        </w:tabs>
        <w:jc w:val="both"/>
        <w:rPr>
          <w:sz w:val="22"/>
          <w:szCs w:val="22"/>
        </w:rPr>
      </w:pPr>
    </w:p>
    <w:p w:rsidR="00BA6FA9" w:rsidRDefault="00BA6FA9" w:rsidP="00BA6FA9">
      <w:pPr>
        <w:pStyle w:val="EditalNumerado"/>
        <w:numPr>
          <w:ilvl w:val="0"/>
          <w:numId w:val="3"/>
        </w:numPr>
        <w:jc w:val="both"/>
        <w:rPr>
          <w:b/>
          <w:sz w:val="22"/>
          <w:szCs w:val="22"/>
        </w:rPr>
      </w:pPr>
      <w:r>
        <w:rPr>
          <w:b/>
          <w:sz w:val="22"/>
          <w:szCs w:val="22"/>
        </w:rPr>
        <w:t>DAS SANÇÕES:</w:t>
      </w:r>
    </w:p>
    <w:p w:rsidR="00BA6FA9" w:rsidRDefault="00BA6FA9" w:rsidP="00BA6FA9">
      <w:pPr>
        <w:pStyle w:val="EditalNumerado"/>
        <w:tabs>
          <w:tab w:val="clear" w:pos="360"/>
        </w:tabs>
        <w:jc w:val="both"/>
        <w:rPr>
          <w:b/>
          <w:sz w:val="22"/>
          <w:szCs w:val="22"/>
        </w:rPr>
      </w:pPr>
    </w:p>
    <w:p w:rsidR="00BA6FA9" w:rsidRDefault="00BA6FA9" w:rsidP="00BA6FA9">
      <w:pPr>
        <w:pStyle w:val="EditalNumerado"/>
        <w:numPr>
          <w:ilvl w:val="1"/>
          <w:numId w:val="3"/>
        </w:numPr>
        <w:jc w:val="both"/>
        <w:rPr>
          <w:sz w:val="22"/>
          <w:szCs w:val="22"/>
        </w:rPr>
      </w:pPr>
      <w:r w:rsidRPr="00060B65">
        <w:rPr>
          <w:sz w:val="22"/>
          <w:szCs w:val="22"/>
        </w:rPr>
        <w:t>À licitante vencedora deste certame serão aplicadas as sanções previstas na Lei</w:t>
      </w:r>
      <w:r>
        <w:rPr>
          <w:sz w:val="22"/>
          <w:szCs w:val="22"/>
        </w:rPr>
        <w:t xml:space="preserve"> Federal</w:t>
      </w:r>
      <w:r w:rsidRPr="00060B65">
        <w:rPr>
          <w:sz w:val="22"/>
          <w:szCs w:val="22"/>
        </w:rPr>
        <w:t xml:space="preserve"> n° 8.666, de 21 de junho de 1993; na Lei Municipal nº 5.285, de 20 de novembro de 1999; e no Decreto Municipal nº 11.132, de 21 de fevereiro de 2003, nas seguintes situações:</w:t>
      </w:r>
    </w:p>
    <w:p w:rsidR="00BA6FA9" w:rsidRPr="00060B65" w:rsidRDefault="00BA6FA9" w:rsidP="00BA6FA9">
      <w:pPr>
        <w:pStyle w:val="EditalNumerado"/>
        <w:numPr>
          <w:ilvl w:val="2"/>
          <w:numId w:val="3"/>
        </w:numPr>
        <w:ind w:left="709"/>
        <w:jc w:val="both"/>
        <w:rPr>
          <w:sz w:val="22"/>
          <w:szCs w:val="22"/>
        </w:rPr>
      </w:pPr>
      <w:r w:rsidRPr="00060B65">
        <w:rPr>
          <w:b/>
          <w:sz w:val="22"/>
          <w:szCs w:val="22"/>
          <w:lang w:eastAsia="pt-BR"/>
        </w:rPr>
        <w:t>Pela recusa injustificada d</w:t>
      </w:r>
      <w:r>
        <w:rPr>
          <w:b/>
          <w:sz w:val="22"/>
          <w:szCs w:val="22"/>
          <w:lang w:eastAsia="pt-BR"/>
        </w:rPr>
        <w:t>a</w:t>
      </w:r>
      <w:r w:rsidRPr="00060B65">
        <w:rPr>
          <w:b/>
          <w:sz w:val="22"/>
          <w:szCs w:val="22"/>
          <w:lang w:eastAsia="pt-BR"/>
        </w:rPr>
        <w:t xml:space="preserve"> entrega do objeto</w:t>
      </w:r>
      <w:r w:rsidRPr="00060B65">
        <w:rPr>
          <w:sz w:val="22"/>
          <w:szCs w:val="22"/>
          <w:lang w:eastAsia="pt-BR"/>
        </w:rPr>
        <w:t xml:space="preserve">, nos prazos previstos neste edital, será aplicada multa na razão de 5% (cinco por cento) sobre o valor total da proposta, </w:t>
      </w:r>
      <w:r>
        <w:rPr>
          <w:sz w:val="22"/>
          <w:szCs w:val="22"/>
          <w:lang w:eastAsia="pt-BR"/>
        </w:rPr>
        <w:t xml:space="preserve">por </w:t>
      </w:r>
      <w:r w:rsidRPr="00060B65">
        <w:rPr>
          <w:sz w:val="22"/>
          <w:szCs w:val="22"/>
          <w:lang w:eastAsia="pt-BR"/>
        </w:rPr>
        <w:t xml:space="preserve">até </w:t>
      </w:r>
      <w:r>
        <w:rPr>
          <w:sz w:val="22"/>
          <w:szCs w:val="22"/>
          <w:lang w:eastAsia="pt-BR"/>
        </w:rPr>
        <w:t>0</w:t>
      </w:r>
      <w:r w:rsidRPr="00060B65">
        <w:rPr>
          <w:sz w:val="22"/>
          <w:szCs w:val="22"/>
          <w:lang w:eastAsia="pt-BR"/>
        </w:rPr>
        <w:t xml:space="preserve">5 (cinco) dias consecutivos. Após esse prazo, </w:t>
      </w:r>
      <w:r w:rsidRPr="00060B65">
        <w:rPr>
          <w:b/>
          <w:bCs/>
          <w:sz w:val="22"/>
          <w:szCs w:val="22"/>
          <w:lang w:eastAsia="pt-BR"/>
        </w:rPr>
        <w:t>poderá</w:t>
      </w:r>
      <w:r w:rsidRPr="00060B65">
        <w:rPr>
          <w:sz w:val="22"/>
          <w:szCs w:val="22"/>
          <w:lang w:eastAsia="pt-BR"/>
        </w:rPr>
        <w:t xml:space="preserve">, também, ser </w:t>
      </w:r>
      <w:r w:rsidRPr="00060B65">
        <w:rPr>
          <w:sz w:val="22"/>
          <w:szCs w:val="22"/>
          <w:lang w:eastAsia="pt-BR"/>
        </w:rPr>
        <w:lastRenderedPageBreak/>
        <w:t>anulada a nota de empenho e/ou imputada à licitante vencedora a pena prevista no art</w:t>
      </w:r>
      <w:r>
        <w:rPr>
          <w:sz w:val="22"/>
          <w:szCs w:val="22"/>
          <w:lang w:eastAsia="pt-BR"/>
        </w:rPr>
        <w:t>.</w:t>
      </w:r>
      <w:r w:rsidRPr="00060B65">
        <w:rPr>
          <w:sz w:val="22"/>
          <w:szCs w:val="22"/>
        </w:rPr>
        <w:t xml:space="preserve"> </w:t>
      </w:r>
      <w:r w:rsidRPr="00060B65">
        <w:rPr>
          <w:sz w:val="22"/>
          <w:szCs w:val="22"/>
          <w:lang w:eastAsia="pt-BR"/>
        </w:rPr>
        <w:t xml:space="preserve">14 do Decreto Municipal n.º 11.132/03, </w:t>
      </w:r>
      <w:r w:rsidRPr="00060B65">
        <w:rPr>
          <w:b/>
          <w:bCs/>
          <w:sz w:val="22"/>
          <w:szCs w:val="22"/>
          <w:lang w:eastAsia="pt-BR"/>
        </w:rPr>
        <w:t xml:space="preserve">pelo prazo de </w:t>
      </w:r>
      <w:r>
        <w:rPr>
          <w:b/>
          <w:bCs/>
          <w:sz w:val="22"/>
          <w:szCs w:val="22"/>
          <w:lang w:eastAsia="pt-BR"/>
        </w:rPr>
        <w:t>até 60 (sessenta) meses</w:t>
      </w:r>
      <w:r w:rsidRPr="00060B65">
        <w:rPr>
          <w:bCs/>
          <w:sz w:val="22"/>
          <w:szCs w:val="22"/>
          <w:lang w:eastAsia="pt-BR"/>
        </w:rPr>
        <w:t>;</w:t>
      </w:r>
    </w:p>
    <w:p w:rsidR="00BA6FA9" w:rsidRDefault="00BA6FA9" w:rsidP="00BA6FA9">
      <w:pPr>
        <w:pStyle w:val="EditalNumerado"/>
        <w:numPr>
          <w:ilvl w:val="2"/>
          <w:numId w:val="3"/>
        </w:numPr>
        <w:ind w:left="709"/>
        <w:jc w:val="both"/>
        <w:rPr>
          <w:sz w:val="22"/>
          <w:szCs w:val="22"/>
        </w:rPr>
      </w:pPr>
      <w:r w:rsidRPr="00060B65">
        <w:rPr>
          <w:b/>
          <w:sz w:val="22"/>
          <w:szCs w:val="22"/>
          <w:lang w:eastAsia="pt-BR"/>
        </w:rPr>
        <w:t>Pelo atraso injustificado na entrega do objeto</w:t>
      </w:r>
      <w:r w:rsidRPr="00060B65">
        <w:rPr>
          <w:sz w:val="22"/>
          <w:szCs w:val="22"/>
          <w:lang w:eastAsia="pt-BR"/>
        </w:rPr>
        <w:t xml:space="preserve">, além do prazo estipulado neste edital, aplicação de multa na razão de 0,50% (cinquenta centésimos por cento), por dia de atraso, sobre o valor total da proposta, </w:t>
      </w:r>
      <w:r>
        <w:rPr>
          <w:sz w:val="22"/>
          <w:szCs w:val="22"/>
          <w:lang w:eastAsia="pt-BR"/>
        </w:rPr>
        <w:t xml:space="preserve">por </w:t>
      </w:r>
      <w:r w:rsidRPr="00060B65">
        <w:rPr>
          <w:sz w:val="22"/>
          <w:szCs w:val="22"/>
          <w:lang w:eastAsia="pt-BR"/>
        </w:rPr>
        <w:t xml:space="preserve">até 10 (dez) dias consecutivos. Após esse prazo, </w:t>
      </w:r>
      <w:r w:rsidRPr="00060B65">
        <w:rPr>
          <w:b/>
          <w:bCs/>
          <w:sz w:val="22"/>
          <w:szCs w:val="22"/>
          <w:lang w:eastAsia="pt-BR"/>
        </w:rPr>
        <w:t>poderá</w:t>
      </w:r>
      <w:r w:rsidRPr="00060B65">
        <w:rPr>
          <w:sz w:val="22"/>
          <w:szCs w:val="22"/>
          <w:lang w:eastAsia="pt-BR"/>
        </w:rPr>
        <w:t xml:space="preserve">, também, ser anulada a nota de empenho e/ou imputada à licitante vencedora a pena prevista no artigo 14, do Decreto Municipal n.º 11.132/03, </w:t>
      </w:r>
      <w:r w:rsidRPr="00060B65">
        <w:rPr>
          <w:b/>
          <w:bCs/>
          <w:sz w:val="22"/>
          <w:szCs w:val="22"/>
          <w:lang w:eastAsia="pt-BR"/>
        </w:rPr>
        <w:t>pelo</w:t>
      </w:r>
      <w:r w:rsidRPr="00060B65">
        <w:rPr>
          <w:sz w:val="22"/>
          <w:szCs w:val="22"/>
        </w:rPr>
        <w:t xml:space="preserve"> </w:t>
      </w:r>
      <w:r w:rsidRPr="00060B65">
        <w:rPr>
          <w:b/>
          <w:bCs/>
          <w:sz w:val="22"/>
          <w:szCs w:val="22"/>
          <w:lang w:eastAsia="pt-BR"/>
        </w:rPr>
        <w:t>prazo de até 60 (sessenta) meses</w:t>
      </w:r>
      <w:r w:rsidRPr="00060B65">
        <w:rPr>
          <w:sz w:val="22"/>
          <w:szCs w:val="22"/>
          <w:lang w:eastAsia="pt-BR"/>
        </w:rPr>
        <w:t>;</w:t>
      </w:r>
    </w:p>
    <w:p w:rsidR="00BA6FA9" w:rsidRDefault="00BA6FA9" w:rsidP="00BA6FA9">
      <w:pPr>
        <w:pStyle w:val="EditalNumerado"/>
        <w:numPr>
          <w:ilvl w:val="2"/>
          <w:numId w:val="3"/>
        </w:numPr>
        <w:ind w:left="709"/>
        <w:jc w:val="both"/>
        <w:rPr>
          <w:sz w:val="22"/>
          <w:szCs w:val="22"/>
        </w:rPr>
      </w:pPr>
      <w:r w:rsidRPr="00060B65">
        <w:rPr>
          <w:b/>
          <w:sz w:val="22"/>
          <w:szCs w:val="22"/>
          <w:lang w:eastAsia="pt-BR"/>
        </w:rPr>
        <w:t>Pela entrega do objeto em desacordo com o solicitado</w:t>
      </w:r>
      <w:r w:rsidRPr="00060B65">
        <w:rPr>
          <w:sz w:val="22"/>
          <w:szCs w:val="22"/>
          <w:lang w:eastAsia="pt-BR"/>
        </w:rPr>
        <w:t>, aplicação de multa</w:t>
      </w:r>
      <w:r>
        <w:rPr>
          <w:sz w:val="22"/>
          <w:szCs w:val="22"/>
          <w:lang w:eastAsia="pt-BR"/>
        </w:rPr>
        <w:t>,</w:t>
      </w:r>
      <w:r w:rsidRPr="00060B65">
        <w:rPr>
          <w:sz w:val="22"/>
          <w:szCs w:val="22"/>
          <w:lang w:eastAsia="pt-BR"/>
        </w:rPr>
        <w:t xml:space="preserve"> na razão de 5% (cinco por cento) sobre o valor total da proposta, por infração, com prazo de até </w:t>
      </w:r>
      <w:proofErr w:type="gramStart"/>
      <w:r w:rsidRPr="00060B65">
        <w:rPr>
          <w:sz w:val="22"/>
          <w:szCs w:val="22"/>
          <w:lang w:eastAsia="pt-BR"/>
        </w:rPr>
        <w:t>5</w:t>
      </w:r>
      <w:proofErr w:type="gramEnd"/>
      <w:r w:rsidRPr="00060B65">
        <w:rPr>
          <w:sz w:val="22"/>
          <w:szCs w:val="22"/>
          <w:lang w:eastAsia="pt-BR"/>
        </w:rPr>
        <w:t xml:space="preserve"> (cinco) dias consecutivos para efetiva adequação. Após </w:t>
      </w:r>
      <w:r>
        <w:rPr>
          <w:sz w:val="22"/>
          <w:szCs w:val="22"/>
          <w:lang w:eastAsia="pt-BR"/>
        </w:rPr>
        <w:t>0</w:t>
      </w:r>
      <w:r w:rsidRPr="00060B65">
        <w:rPr>
          <w:sz w:val="22"/>
          <w:szCs w:val="22"/>
          <w:lang w:eastAsia="pt-BR"/>
        </w:rPr>
        <w:t xml:space="preserve">2 (duas) infrações e/ou após o prazo para adequação, </w:t>
      </w:r>
      <w:r w:rsidRPr="00060B65">
        <w:rPr>
          <w:b/>
          <w:bCs/>
          <w:sz w:val="22"/>
          <w:szCs w:val="22"/>
          <w:lang w:eastAsia="pt-BR"/>
        </w:rPr>
        <w:t>poderá</w:t>
      </w:r>
      <w:r w:rsidRPr="00060B65">
        <w:rPr>
          <w:sz w:val="22"/>
          <w:szCs w:val="22"/>
          <w:lang w:eastAsia="pt-BR"/>
        </w:rPr>
        <w:t>, também, ser anulada a nota de empenho e/ou imputada à licitante vencedora a pena prevista no artigo 14, do Decreto Municipal n.º</w:t>
      </w:r>
      <w:r w:rsidRPr="00060B65">
        <w:rPr>
          <w:sz w:val="22"/>
          <w:szCs w:val="22"/>
        </w:rPr>
        <w:t xml:space="preserve"> </w:t>
      </w:r>
      <w:r w:rsidRPr="00060B65">
        <w:rPr>
          <w:sz w:val="22"/>
          <w:szCs w:val="22"/>
          <w:lang w:eastAsia="pt-BR"/>
        </w:rPr>
        <w:t xml:space="preserve">11.132/03, </w:t>
      </w:r>
      <w:r w:rsidRPr="00060B65">
        <w:rPr>
          <w:b/>
          <w:bCs/>
          <w:sz w:val="22"/>
          <w:szCs w:val="22"/>
          <w:lang w:eastAsia="pt-BR"/>
        </w:rPr>
        <w:t>pelo prazo de até 60 (sessenta) meses</w:t>
      </w:r>
      <w:r w:rsidRPr="00060B65">
        <w:rPr>
          <w:b/>
          <w:sz w:val="22"/>
          <w:szCs w:val="22"/>
          <w:lang w:eastAsia="pt-BR"/>
        </w:rPr>
        <w:t>;</w:t>
      </w:r>
    </w:p>
    <w:p w:rsidR="00BA6FA9" w:rsidRDefault="00BA6FA9" w:rsidP="00BA6FA9">
      <w:pPr>
        <w:pStyle w:val="EditalNumerado"/>
        <w:numPr>
          <w:ilvl w:val="1"/>
          <w:numId w:val="3"/>
        </w:numPr>
        <w:jc w:val="both"/>
        <w:rPr>
          <w:sz w:val="22"/>
          <w:szCs w:val="22"/>
        </w:rPr>
      </w:pPr>
      <w:r w:rsidRPr="00060B65">
        <w:rPr>
          <w:sz w:val="22"/>
          <w:szCs w:val="22"/>
        </w:rPr>
        <w:t xml:space="preserve">Nos termos do art. 7º da Lei Federal n.º 10.520, de 17 de julho de 2002, a licitante, sem prejuízo das demais cominações legais, poderá ficar, pelo prazo de até </w:t>
      </w:r>
      <w:proofErr w:type="gramStart"/>
      <w:r w:rsidRPr="00060B65">
        <w:rPr>
          <w:sz w:val="22"/>
          <w:szCs w:val="22"/>
        </w:rPr>
        <w:t>60 (sessenta) meses, impedida</w:t>
      </w:r>
      <w:proofErr w:type="gramEnd"/>
      <w:r w:rsidRPr="00060B65">
        <w:rPr>
          <w:sz w:val="22"/>
          <w:szCs w:val="22"/>
        </w:rPr>
        <w:t xml:space="preserve"> de licitar e contratar com a Administração Pública e ter cancelado o Registro Cadastral de Fornecedores do Município de Caxias do Sul (CRC), nos casos de:</w:t>
      </w:r>
    </w:p>
    <w:p w:rsidR="00BA6FA9" w:rsidRDefault="00BA6FA9" w:rsidP="00BA6FA9">
      <w:pPr>
        <w:pStyle w:val="EditalNumerado"/>
        <w:numPr>
          <w:ilvl w:val="2"/>
          <w:numId w:val="3"/>
        </w:numPr>
        <w:jc w:val="both"/>
        <w:rPr>
          <w:sz w:val="22"/>
          <w:szCs w:val="22"/>
        </w:rPr>
      </w:pPr>
      <w:r>
        <w:rPr>
          <w:sz w:val="22"/>
          <w:szCs w:val="22"/>
        </w:rPr>
        <w:t>A</w:t>
      </w:r>
      <w:r w:rsidRPr="00060B65">
        <w:rPr>
          <w:sz w:val="22"/>
          <w:szCs w:val="22"/>
        </w:rPr>
        <w:t>presentação de documentação falsa;</w:t>
      </w:r>
    </w:p>
    <w:p w:rsidR="00BA6FA9" w:rsidRDefault="00BA6FA9" w:rsidP="00BA6FA9">
      <w:pPr>
        <w:pStyle w:val="EditalNumerado"/>
        <w:numPr>
          <w:ilvl w:val="2"/>
          <w:numId w:val="3"/>
        </w:numPr>
        <w:jc w:val="both"/>
        <w:rPr>
          <w:sz w:val="22"/>
          <w:szCs w:val="22"/>
        </w:rPr>
      </w:pPr>
      <w:r>
        <w:rPr>
          <w:sz w:val="22"/>
          <w:szCs w:val="22"/>
        </w:rPr>
        <w:t>R</w:t>
      </w:r>
      <w:r w:rsidRPr="00060B65">
        <w:rPr>
          <w:sz w:val="22"/>
          <w:szCs w:val="22"/>
        </w:rPr>
        <w:t>etardamento na execução do objeto;</w:t>
      </w:r>
    </w:p>
    <w:p w:rsidR="00BA6FA9" w:rsidRDefault="00BA6FA9" w:rsidP="00BA6FA9">
      <w:pPr>
        <w:pStyle w:val="EditalNumerado"/>
        <w:numPr>
          <w:ilvl w:val="2"/>
          <w:numId w:val="3"/>
        </w:numPr>
        <w:jc w:val="both"/>
        <w:rPr>
          <w:sz w:val="22"/>
          <w:szCs w:val="22"/>
        </w:rPr>
      </w:pPr>
      <w:proofErr w:type="gramStart"/>
      <w:r>
        <w:rPr>
          <w:sz w:val="22"/>
          <w:szCs w:val="22"/>
        </w:rPr>
        <w:t>N</w:t>
      </w:r>
      <w:r w:rsidRPr="00060B65">
        <w:rPr>
          <w:sz w:val="22"/>
          <w:szCs w:val="22"/>
        </w:rPr>
        <w:t>ão-manutenção</w:t>
      </w:r>
      <w:proofErr w:type="gramEnd"/>
      <w:r w:rsidRPr="00060B65">
        <w:rPr>
          <w:sz w:val="22"/>
          <w:szCs w:val="22"/>
        </w:rPr>
        <w:t xml:space="preserve"> da proposta ou lance verbal;</w:t>
      </w:r>
    </w:p>
    <w:p w:rsidR="00BA6FA9" w:rsidRDefault="00BA6FA9" w:rsidP="00BA6FA9">
      <w:pPr>
        <w:pStyle w:val="EditalNumerado"/>
        <w:numPr>
          <w:ilvl w:val="2"/>
          <w:numId w:val="3"/>
        </w:numPr>
        <w:jc w:val="both"/>
        <w:rPr>
          <w:sz w:val="22"/>
          <w:szCs w:val="22"/>
        </w:rPr>
      </w:pPr>
      <w:r>
        <w:rPr>
          <w:sz w:val="22"/>
          <w:szCs w:val="22"/>
        </w:rPr>
        <w:t>C</w:t>
      </w:r>
      <w:r w:rsidRPr="00060B65">
        <w:rPr>
          <w:sz w:val="22"/>
          <w:szCs w:val="22"/>
        </w:rPr>
        <w:t>omportamento inidôneo;</w:t>
      </w:r>
    </w:p>
    <w:p w:rsidR="00BA6FA9" w:rsidRPr="00060B65" w:rsidRDefault="00BA6FA9" w:rsidP="00BA6FA9">
      <w:pPr>
        <w:pStyle w:val="EditalNumerado"/>
        <w:numPr>
          <w:ilvl w:val="2"/>
          <w:numId w:val="3"/>
        </w:numPr>
        <w:jc w:val="both"/>
        <w:rPr>
          <w:sz w:val="22"/>
          <w:szCs w:val="22"/>
        </w:rPr>
      </w:pPr>
      <w:r>
        <w:rPr>
          <w:sz w:val="22"/>
          <w:szCs w:val="22"/>
        </w:rPr>
        <w:t>F</w:t>
      </w:r>
      <w:r w:rsidRPr="00060B65">
        <w:rPr>
          <w:sz w:val="22"/>
          <w:szCs w:val="22"/>
        </w:rPr>
        <w:t>raude ou falha na execução do contrato.</w:t>
      </w:r>
    </w:p>
    <w:p w:rsidR="00BA6FA9" w:rsidRDefault="00BA6FA9" w:rsidP="00BA6FA9">
      <w:pPr>
        <w:pStyle w:val="EditalNumerado"/>
        <w:numPr>
          <w:ilvl w:val="1"/>
          <w:numId w:val="3"/>
        </w:numPr>
        <w:ind w:left="284"/>
        <w:jc w:val="both"/>
        <w:rPr>
          <w:sz w:val="22"/>
          <w:szCs w:val="22"/>
        </w:rPr>
      </w:pPr>
      <w:r>
        <w:rPr>
          <w:sz w:val="22"/>
          <w:szCs w:val="22"/>
        </w:rPr>
        <w:t xml:space="preserve">Será facultado </w:t>
      </w:r>
      <w:proofErr w:type="gramStart"/>
      <w:r>
        <w:rPr>
          <w:sz w:val="22"/>
          <w:szCs w:val="22"/>
        </w:rPr>
        <w:t>à</w:t>
      </w:r>
      <w:proofErr w:type="gramEnd"/>
      <w:r>
        <w:rPr>
          <w:sz w:val="22"/>
          <w:szCs w:val="22"/>
        </w:rPr>
        <w:t xml:space="preserve"> licitante o prazo de 05 (cinco) dias ú</w:t>
      </w:r>
      <w:r>
        <w:rPr>
          <w:sz w:val="22"/>
          <w:szCs w:val="22"/>
        </w:rPr>
        <w:softHyphen/>
        <w:t>teis para a apresentação de defesa prévia, na ocorrência de quaisquer das situações previs</w:t>
      </w:r>
      <w:r>
        <w:rPr>
          <w:sz w:val="22"/>
          <w:szCs w:val="22"/>
        </w:rPr>
        <w:softHyphen/>
        <w:t xml:space="preserve">tas no </w:t>
      </w:r>
      <w:r w:rsidRPr="00060B65">
        <w:rPr>
          <w:b/>
          <w:sz w:val="22"/>
          <w:szCs w:val="22"/>
        </w:rPr>
        <w:t xml:space="preserve">item 12 </w:t>
      </w:r>
      <w:r>
        <w:rPr>
          <w:sz w:val="22"/>
          <w:szCs w:val="22"/>
        </w:rPr>
        <w:t>deste edital.</w:t>
      </w:r>
    </w:p>
    <w:p w:rsidR="00BA6FA9" w:rsidRDefault="00BA6FA9" w:rsidP="00BA6FA9">
      <w:pPr>
        <w:pStyle w:val="EditalNumerado"/>
        <w:tabs>
          <w:tab w:val="clear" w:pos="360"/>
        </w:tabs>
        <w:ind w:left="284"/>
        <w:jc w:val="both"/>
        <w:rPr>
          <w:sz w:val="22"/>
          <w:szCs w:val="22"/>
        </w:rPr>
      </w:pPr>
    </w:p>
    <w:p w:rsidR="00BA6FA9" w:rsidRDefault="00BA6FA9" w:rsidP="00BA6FA9">
      <w:pPr>
        <w:pStyle w:val="EditalNumerado"/>
        <w:numPr>
          <w:ilvl w:val="0"/>
          <w:numId w:val="3"/>
        </w:numPr>
        <w:jc w:val="both"/>
        <w:rPr>
          <w:b/>
          <w:sz w:val="22"/>
          <w:szCs w:val="22"/>
        </w:rPr>
      </w:pPr>
      <w:r>
        <w:rPr>
          <w:b/>
          <w:sz w:val="22"/>
          <w:szCs w:val="22"/>
        </w:rPr>
        <w:t>DAS DISPOSIÇÕES GERAIS</w:t>
      </w:r>
    </w:p>
    <w:p w:rsidR="00BA6FA9" w:rsidRDefault="00BA6FA9" w:rsidP="00BA6FA9">
      <w:pPr>
        <w:pStyle w:val="EditalNumerado"/>
        <w:tabs>
          <w:tab w:val="clear" w:pos="360"/>
        </w:tabs>
        <w:jc w:val="both"/>
        <w:rPr>
          <w:b/>
          <w:sz w:val="22"/>
          <w:szCs w:val="22"/>
        </w:rPr>
      </w:pPr>
    </w:p>
    <w:p w:rsidR="00BA6FA9" w:rsidRDefault="00BA6FA9" w:rsidP="00BA6FA9">
      <w:pPr>
        <w:pStyle w:val="EditalNumerado"/>
        <w:numPr>
          <w:ilvl w:val="1"/>
          <w:numId w:val="3"/>
        </w:numPr>
        <w:ind w:left="284"/>
        <w:jc w:val="both"/>
        <w:rPr>
          <w:sz w:val="22"/>
          <w:szCs w:val="22"/>
        </w:rPr>
      </w:pPr>
      <w:r w:rsidRPr="00060B65">
        <w:rPr>
          <w:sz w:val="22"/>
          <w:szCs w:val="22"/>
        </w:rPr>
        <w:t>A documentação e a proposta de preço deverão ser entregues, em envelopes fechados e lacrados, até o dia e a hora marcados, no seguinte endereço: Rua Alfredo Chaves, nº 1.323, setor Financeiro da Câmara Municipal de Caxias do Sul.</w:t>
      </w:r>
    </w:p>
    <w:p w:rsidR="00BA6FA9" w:rsidRDefault="00BA6FA9" w:rsidP="00BA6FA9">
      <w:pPr>
        <w:pStyle w:val="EditalNumerado"/>
        <w:numPr>
          <w:ilvl w:val="1"/>
          <w:numId w:val="3"/>
        </w:numPr>
        <w:ind w:left="284"/>
        <w:jc w:val="both"/>
        <w:rPr>
          <w:sz w:val="22"/>
          <w:szCs w:val="22"/>
        </w:rPr>
      </w:pPr>
      <w:r w:rsidRPr="00060B65">
        <w:rPr>
          <w:sz w:val="22"/>
          <w:szCs w:val="22"/>
        </w:rPr>
        <w:t>Não será admitida a participação, nesta licitação, de pessoas físicas ou jurídicas reunidas sob a forma de consórcio.</w:t>
      </w:r>
    </w:p>
    <w:p w:rsidR="00BA6FA9" w:rsidRDefault="00BA6FA9" w:rsidP="00BA6FA9">
      <w:pPr>
        <w:pStyle w:val="EditalNumerado"/>
        <w:numPr>
          <w:ilvl w:val="1"/>
          <w:numId w:val="3"/>
        </w:numPr>
        <w:ind w:left="284"/>
        <w:jc w:val="both"/>
        <w:rPr>
          <w:sz w:val="22"/>
          <w:szCs w:val="22"/>
        </w:rPr>
      </w:pPr>
      <w:r w:rsidRPr="00060B65">
        <w:rPr>
          <w:sz w:val="22"/>
          <w:szCs w:val="22"/>
        </w:rPr>
        <w:t>Em nenhuma hipótese será concedido prazo para apresentação de documentação e proposta de preço não apresen</w:t>
      </w:r>
      <w:r>
        <w:rPr>
          <w:sz w:val="22"/>
          <w:szCs w:val="22"/>
        </w:rPr>
        <w:t>tadas na reunião de recebimento.</w:t>
      </w:r>
    </w:p>
    <w:p w:rsidR="00BA6FA9" w:rsidRDefault="00BA6FA9" w:rsidP="00BA6FA9">
      <w:pPr>
        <w:pStyle w:val="EditalNumerado"/>
        <w:numPr>
          <w:ilvl w:val="1"/>
          <w:numId w:val="3"/>
        </w:numPr>
        <w:ind w:left="284"/>
        <w:jc w:val="both"/>
        <w:rPr>
          <w:sz w:val="22"/>
          <w:szCs w:val="22"/>
        </w:rPr>
      </w:pPr>
      <w:r w:rsidRPr="00060B65">
        <w:rPr>
          <w:sz w:val="22"/>
          <w:szCs w:val="22"/>
        </w:rPr>
        <w:t>Uma vez iniciada a Sessão Pública, não serão admitidas participantes retardatárias.</w:t>
      </w:r>
    </w:p>
    <w:p w:rsidR="00BA6FA9" w:rsidRDefault="00BA6FA9" w:rsidP="00BA6FA9">
      <w:pPr>
        <w:pStyle w:val="EditalNumerado"/>
        <w:numPr>
          <w:ilvl w:val="1"/>
          <w:numId w:val="3"/>
        </w:numPr>
        <w:ind w:left="284"/>
        <w:jc w:val="both"/>
        <w:rPr>
          <w:sz w:val="22"/>
          <w:szCs w:val="22"/>
        </w:rPr>
      </w:pPr>
      <w:r w:rsidRPr="00060B65">
        <w:rPr>
          <w:sz w:val="22"/>
          <w:szCs w:val="22"/>
        </w:rPr>
        <w:t>As licitantes deverão esclarecer as dúvidas quanto ao objeto e ao edital no setor Financeiro da Câmara Municipal de Caxias do Sul, em horário de expediente, telefone (054) 3218-1653.</w:t>
      </w:r>
    </w:p>
    <w:p w:rsidR="00BA6FA9" w:rsidRDefault="00BA6FA9" w:rsidP="00BA6FA9">
      <w:pPr>
        <w:pStyle w:val="EditalNumerado"/>
        <w:numPr>
          <w:ilvl w:val="1"/>
          <w:numId w:val="3"/>
        </w:numPr>
        <w:ind w:left="284"/>
        <w:jc w:val="both"/>
        <w:rPr>
          <w:sz w:val="22"/>
          <w:szCs w:val="22"/>
        </w:rPr>
      </w:pPr>
      <w:r w:rsidRPr="00060B65">
        <w:rPr>
          <w:sz w:val="22"/>
          <w:szCs w:val="22"/>
        </w:rPr>
        <w:t>Da Sessão Pública lavrar-se-á ata que será assinada pelo Pregoeiro, pela equipe de apoio e pelos representantes credenciados.</w:t>
      </w:r>
    </w:p>
    <w:p w:rsidR="00BA6FA9" w:rsidRDefault="00BA6FA9" w:rsidP="00BA6FA9">
      <w:pPr>
        <w:pStyle w:val="EditalNumerado"/>
        <w:numPr>
          <w:ilvl w:val="1"/>
          <w:numId w:val="3"/>
        </w:numPr>
        <w:ind w:left="284"/>
        <w:jc w:val="both"/>
        <w:rPr>
          <w:sz w:val="22"/>
          <w:szCs w:val="22"/>
        </w:rPr>
      </w:pPr>
      <w:r w:rsidRPr="00060B65">
        <w:rPr>
          <w:sz w:val="22"/>
          <w:szCs w:val="22"/>
        </w:rPr>
        <w:t xml:space="preserve">Só terão direito a usar a palavra, rubricar a documentação e as propostas de preço, apresentar reclamações ou recursos e assinar atas as licitantes ou seus representantes credenciados, o Pregoeiro e a equipe de apoio. </w:t>
      </w:r>
    </w:p>
    <w:p w:rsidR="00BA6FA9" w:rsidRDefault="00BA6FA9" w:rsidP="00BA6FA9">
      <w:pPr>
        <w:pStyle w:val="EditalNumerado"/>
        <w:numPr>
          <w:ilvl w:val="1"/>
          <w:numId w:val="3"/>
        </w:numPr>
        <w:ind w:left="284"/>
        <w:jc w:val="both"/>
        <w:rPr>
          <w:sz w:val="22"/>
          <w:szCs w:val="22"/>
        </w:rPr>
      </w:pPr>
      <w:r w:rsidRPr="00060B65">
        <w:rPr>
          <w:sz w:val="22"/>
          <w:szCs w:val="22"/>
        </w:rPr>
        <w:t>Não serão aceitas propostas de preço e documentos enviados através de fac-símile ou outro meio eletrônico de transmissão de dados.</w:t>
      </w:r>
    </w:p>
    <w:p w:rsidR="00BA6FA9" w:rsidRDefault="00BA6FA9" w:rsidP="00BA6FA9">
      <w:pPr>
        <w:pStyle w:val="EditalNumerado"/>
        <w:numPr>
          <w:ilvl w:val="1"/>
          <w:numId w:val="3"/>
        </w:numPr>
        <w:ind w:left="284"/>
        <w:jc w:val="both"/>
        <w:rPr>
          <w:sz w:val="22"/>
          <w:szCs w:val="22"/>
        </w:rPr>
      </w:pPr>
      <w:r w:rsidRPr="00060B65">
        <w:rPr>
          <w:sz w:val="22"/>
          <w:szCs w:val="22"/>
        </w:rPr>
        <w:t>A proposta que não atender os requisitos estabelecidos neste edital será desclassificada.</w:t>
      </w:r>
    </w:p>
    <w:p w:rsidR="00BA6FA9" w:rsidRDefault="00BA6FA9" w:rsidP="00BA6FA9">
      <w:pPr>
        <w:pStyle w:val="EditalNumerado"/>
        <w:numPr>
          <w:ilvl w:val="1"/>
          <w:numId w:val="3"/>
        </w:numPr>
        <w:ind w:left="284"/>
        <w:jc w:val="both"/>
        <w:rPr>
          <w:sz w:val="22"/>
          <w:szCs w:val="22"/>
        </w:rPr>
      </w:pPr>
      <w:r w:rsidRPr="00060B65">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BA6FA9" w:rsidRDefault="00BA6FA9" w:rsidP="00BA6FA9">
      <w:pPr>
        <w:pStyle w:val="EditalNumerado"/>
        <w:numPr>
          <w:ilvl w:val="1"/>
          <w:numId w:val="3"/>
        </w:numPr>
        <w:ind w:left="284"/>
        <w:jc w:val="both"/>
        <w:rPr>
          <w:sz w:val="22"/>
          <w:szCs w:val="22"/>
        </w:rPr>
      </w:pPr>
      <w:r w:rsidRPr="00060B65">
        <w:rPr>
          <w:sz w:val="22"/>
          <w:szCs w:val="22"/>
        </w:rPr>
        <w:t>Fazem parte integrante deste edital:</w:t>
      </w:r>
    </w:p>
    <w:p w:rsidR="00BA6FA9" w:rsidRDefault="00BA6FA9" w:rsidP="00BA6FA9">
      <w:pPr>
        <w:pStyle w:val="EditalNumerado"/>
        <w:numPr>
          <w:ilvl w:val="2"/>
          <w:numId w:val="3"/>
        </w:numPr>
        <w:jc w:val="both"/>
        <w:rPr>
          <w:sz w:val="22"/>
          <w:szCs w:val="22"/>
        </w:rPr>
      </w:pPr>
      <w:r w:rsidRPr="00060B65">
        <w:rPr>
          <w:sz w:val="22"/>
          <w:szCs w:val="22"/>
        </w:rPr>
        <w:t>Anexo I – Modelo de Credenciamento</w:t>
      </w:r>
      <w:r>
        <w:rPr>
          <w:sz w:val="22"/>
          <w:szCs w:val="22"/>
        </w:rPr>
        <w:t>;</w:t>
      </w:r>
    </w:p>
    <w:p w:rsidR="00BA6FA9" w:rsidRDefault="00BA6FA9" w:rsidP="00BA6FA9">
      <w:pPr>
        <w:pStyle w:val="EditalNumerado"/>
        <w:numPr>
          <w:ilvl w:val="2"/>
          <w:numId w:val="3"/>
        </w:numPr>
        <w:jc w:val="both"/>
        <w:rPr>
          <w:sz w:val="22"/>
          <w:szCs w:val="22"/>
        </w:rPr>
      </w:pPr>
      <w:r w:rsidRPr="00060B65">
        <w:rPr>
          <w:sz w:val="22"/>
          <w:szCs w:val="22"/>
        </w:rPr>
        <w:t>Anexo II – Declaração de Enquadramento para ME/EPP</w:t>
      </w:r>
      <w:r>
        <w:rPr>
          <w:sz w:val="22"/>
          <w:szCs w:val="22"/>
        </w:rPr>
        <w:t>;</w:t>
      </w:r>
    </w:p>
    <w:p w:rsidR="00BA6FA9" w:rsidRDefault="00BA6FA9" w:rsidP="00BA6FA9">
      <w:pPr>
        <w:pStyle w:val="EditalNumerado"/>
        <w:numPr>
          <w:ilvl w:val="2"/>
          <w:numId w:val="3"/>
        </w:numPr>
        <w:jc w:val="both"/>
        <w:rPr>
          <w:sz w:val="22"/>
          <w:szCs w:val="22"/>
        </w:rPr>
      </w:pPr>
      <w:r w:rsidRPr="008F5FB1">
        <w:rPr>
          <w:sz w:val="22"/>
          <w:szCs w:val="22"/>
        </w:rPr>
        <w:t>Anexo III – Declaração de Idoneidade</w:t>
      </w:r>
      <w:r>
        <w:rPr>
          <w:sz w:val="22"/>
          <w:szCs w:val="22"/>
        </w:rPr>
        <w:t>;</w:t>
      </w:r>
    </w:p>
    <w:p w:rsidR="00BA6FA9" w:rsidRDefault="00BA6FA9" w:rsidP="00BA6FA9">
      <w:pPr>
        <w:pStyle w:val="EditalNumerado"/>
        <w:numPr>
          <w:ilvl w:val="2"/>
          <w:numId w:val="3"/>
        </w:numPr>
        <w:jc w:val="both"/>
        <w:rPr>
          <w:sz w:val="22"/>
          <w:szCs w:val="22"/>
        </w:rPr>
      </w:pPr>
      <w:r w:rsidRPr="008F5FB1">
        <w:rPr>
          <w:sz w:val="22"/>
          <w:szCs w:val="22"/>
        </w:rPr>
        <w:lastRenderedPageBreak/>
        <w:t>Anexo IV – Declaração de Cumprimento d</w:t>
      </w:r>
      <w:r>
        <w:rPr>
          <w:sz w:val="22"/>
          <w:szCs w:val="22"/>
        </w:rPr>
        <w:t>o art. 7º, inciso XXXIII, da Constituição Federal;</w:t>
      </w:r>
    </w:p>
    <w:p w:rsidR="00BA6FA9" w:rsidRDefault="00BA6FA9" w:rsidP="00BA6FA9">
      <w:pPr>
        <w:pStyle w:val="EditalNumerado"/>
        <w:numPr>
          <w:ilvl w:val="2"/>
          <w:numId w:val="3"/>
        </w:numPr>
        <w:jc w:val="both"/>
        <w:rPr>
          <w:sz w:val="22"/>
          <w:szCs w:val="22"/>
        </w:rPr>
      </w:pPr>
      <w:r w:rsidRPr="008F5FB1">
        <w:rPr>
          <w:sz w:val="22"/>
          <w:szCs w:val="22"/>
        </w:rPr>
        <w:t>Anexo V – Formulário Proposta de Preços.</w:t>
      </w:r>
    </w:p>
    <w:p w:rsidR="00BA6FA9" w:rsidRDefault="00BA6FA9" w:rsidP="00BA6FA9">
      <w:pPr>
        <w:pStyle w:val="EditalNumerado"/>
        <w:numPr>
          <w:ilvl w:val="1"/>
          <w:numId w:val="3"/>
        </w:numPr>
        <w:jc w:val="both"/>
        <w:rPr>
          <w:sz w:val="22"/>
          <w:szCs w:val="22"/>
        </w:rPr>
      </w:pPr>
      <w:r w:rsidRPr="00F15422">
        <w:rPr>
          <w:sz w:val="22"/>
          <w:szCs w:val="22"/>
        </w:rPr>
        <w:t xml:space="preserve">A homologação desta licitação é de competência exclusiva do </w:t>
      </w:r>
      <w:proofErr w:type="gramStart"/>
      <w:r w:rsidRPr="00F15422">
        <w:rPr>
          <w:sz w:val="22"/>
          <w:szCs w:val="22"/>
        </w:rPr>
        <w:t>Sr.</w:t>
      </w:r>
      <w:proofErr w:type="gramEnd"/>
      <w:r w:rsidRPr="00F15422">
        <w:rPr>
          <w:sz w:val="22"/>
          <w:szCs w:val="22"/>
        </w:rPr>
        <w:t xml:space="preserve"> Presidente da Câmara Municipal de Caxias do Sul.</w:t>
      </w:r>
    </w:p>
    <w:p w:rsidR="00BA6FA9" w:rsidRDefault="00BA6FA9" w:rsidP="00BA6FA9">
      <w:pPr>
        <w:pStyle w:val="EditalNumerado"/>
        <w:numPr>
          <w:ilvl w:val="1"/>
          <w:numId w:val="3"/>
        </w:numPr>
        <w:jc w:val="both"/>
        <w:rPr>
          <w:sz w:val="22"/>
          <w:szCs w:val="22"/>
        </w:rPr>
      </w:pPr>
      <w:r w:rsidRPr="00F15422">
        <w:rPr>
          <w:sz w:val="22"/>
          <w:szCs w:val="22"/>
        </w:rPr>
        <w:t xml:space="preserve">Dos atos praticados na presente licitação caberão os recursos previstos no art. 109 da Lei nº 8.666, de 21 de junho de 1993, dirigidos ao </w:t>
      </w:r>
      <w:proofErr w:type="gramStart"/>
      <w:r w:rsidRPr="00F15422">
        <w:rPr>
          <w:sz w:val="22"/>
          <w:szCs w:val="22"/>
        </w:rPr>
        <w:t>Sr.</w:t>
      </w:r>
      <w:proofErr w:type="gramEnd"/>
      <w:r w:rsidRPr="00F15422">
        <w:rPr>
          <w:sz w:val="22"/>
          <w:szCs w:val="22"/>
        </w:rPr>
        <w:t xml:space="preserve"> Presidente da Câmara Municipal de Caxias do Sul.</w:t>
      </w:r>
    </w:p>
    <w:p w:rsidR="00BA6FA9" w:rsidRDefault="00BA6FA9" w:rsidP="00BA6FA9">
      <w:pPr>
        <w:pStyle w:val="EditalNumerado"/>
        <w:numPr>
          <w:ilvl w:val="1"/>
          <w:numId w:val="3"/>
        </w:numPr>
        <w:jc w:val="both"/>
        <w:rPr>
          <w:sz w:val="22"/>
          <w:szCs w:val="22"/>
        </w:rPr>
      </w:pPr>
      <w:r w:rsidRPr="00F15422">
        <w:rPr>
          <w:sz w:val="22"/>
          <w:szCs w:val="22"/>
        </w:rPr>
        <w:t>As despesas decorrentes da licitação correrão por conta da dotação orçamentária 1001.4490.52 – Equipamentos e Material Permanente.</w:t>
      </w:r>
    </w:p>
    <w:p w:rsidR="00BA6FA9" w:rsidRDefault="00BA6FA9" w:rsidP="00BA6FA9">
      <w:pPr>
        <w:pStyle w:val="EditalNumerado"/>
        <w:numPr>
          <w:ilvl w:val="1"/>
          <w:numId w:val="3"/>
        </w:numPr>
        <w:jc w:val="both"/>
        <w:rPr>
          <w:sz w:val="22"/>
          <w:szCs w:val="22"/>
        </w:rPr>
      </w:pPr>
      <w:r w:rsidRPr="00F15422">
        <w:rPr>
          <w:sz w:val="22"/>
          <w:szCs w:val="22"/>
        </w:rPr>
        <w:t xml:space="preserve">À Câmara </w:t>
      </w:r>
      <w:r>
        <w:rPr>
          <w:sz w:val="22"/>
          <w:szCs w:val="22"/>
        </w:rPr>
        <w:t xml:space="preserve">Municipal de Caxias do Sul </w:t>
      </w:r>
      <w:r w:rsidRPr="00F15422">
        <w:rPr>
          <w:sz w:val="22"/>
          <w:szCs w:val="22"/>
        </w:rPr>
        <w:t>fica assegurado o direito de revogar ou anular a presente licitação, em decisão justificada.</w:t>
      </w:r>
    </w:p>
    <w:p w:rsidR="00BA6FA9" w:rsidRPr="00F15422" w:rsidRDefault="00BA6FA9" w:rsidP="00BA6FA9">
      <w:pPr>
        <w:pStyle w:val="EditalNumerado"/>
        <w:tabs>
          <w:tab w:val="clear" w:pos="360"/>
        </w:tabs>
        <w:ind w:left="340"/>
        <w:jc w:val="both"/>
        <w:rPr>
          <w:sz w:val="22"/>
          <w:szCs w:val="22"/>
        </w:rPr>
      </w:pPr>
    </w:p>
    <w:p w:rsidR="00BA6FA9" w:rsidRDefault="00FF14A4" w:rsidP="00BA6FA9">
      <w:pPr>
        <w:pStyle w:val="Corpodetexto1"/>
        <w:tabs>
          <w:tab w:val="left" w:pos="0"/>
          <w:tab w:val="left" w:pos="1440"/>
          <w:tab w:val="left" w:pos="3969"/>
        </w:tabs>
        <w:ind w:right="-81"/>
        <w:jc w:val="center"/>
        <w:rPr>
          <w:sz w:val="22"/>
          <w:szCs w:val="22"/>
        </w:rPr>
      </w:pPr>
      <w:r>
        <w:rPr>
          <w:sz w:val="22"/>
          <w:szCs w:val="22"/>
        </w:rPr>
        <w:t>Caxias do Sul, 20</w:t>
      </w:r>
      <w:r w:rsidR="00BA6FA9">
        <w:rPr>
          <w:sz w:val="22"/>
          <w:szCs w:val="22"/>
        </w:rPr>
        <w:t xml:space="preserve"> de j</w:t>
      </w:r>
      <w:r w:rsidR="00F8467E">
        <w:rPr>
          <w:sz w:val="22"/>
          <w:szCs w:val="22"/>
        </w:rPr>
        <w:t>aneiro</w:t>
      </w:r>
      <w:r w:rsidR="00BA6FA9">
        <w:rPr>
          <w:sz w:val="22"/>
          <w:szCs w:val="22"/>
        </w:rPr>
        <w:t xml:space="preserve"> de 201</w:t>
      </w:r>
      <w:r w:rsidR="00F8467E">
        <w:rPr>
          <w:sz w:val="22"/>
          <w:szCs w:val="22"/>
        </w:rPr>
        <w:t>6</w:t>
      </w:r>
      <w:r w:rsidR="00BA6FA9">
        <w:rPr>
          <w:sz w:val="22"/>
          <w:szCs w:val="22"/>
        </w:rPr>
        <w:t>.</w:t>
      </w:r>
    </w:p>
    <w:p w:rsidR="00BA6FA9" w:rsidRDefault="00BA6FA9" w:rsidP="00BA6FA9">
      <w:pPr>
        <w:pStyle w:val="Corpodetexto1"/>
        <w:tabs>
          <w:tab w:val="left" w:pos="0"/>
          <w:tab w:val="left" w:pos="1440"/>
          <w:tab w:val="left" w:pos="3969"/>
        </w:tabs>
        <w:ind w:right="-81"/>
        <w:jc w:val="center"/>
        <w:rPr>
          <w:sz w:val="22"/>
          <w:szCs w:val="22"/>
        </w:rPr>
      </w:pPr>
    </w:p>
    <w:p w:rsidR="00BA6FA9" w:rsidRDefault="00BA6FA9" w:rsidP="00BA6FA9">
      <w:pPr>
        <w:pStyle w:val="Corpodetexto1"/>
        <w:tabs>
          <w:tab w:val="left" w:pos="0"/>
          <w:tab w:val="left" w:pos="1440"/>
          <w:tab w:val="left" w:pos="3969"/>
        </w:tabs>
        <w:ind w:right="-81"/>
        <w:jc w:val="center"/>
        <w:rPr>
          <w:sz w:val="22"/>
          <w:szCs w:val="22"/>
        </w:rPr>
      </w:pPr>
    </w:p>
    <w:p w:rsidR="00BA6FA9" w:rsidRDefault="00BA6FA9" w:rsidP="00BA6FA9">
      <w:pPr>
        <w:pStyle w:val="Corpodetexto1"/>
        <w:tabs>
          <w:tab w:val="left" w:pos="0"/>
          <w:tab w:val="left" w:pos="1440"/>
          <w:tab w:val="left" w:pos="3969"/>
        </w:tabs>
        <w:ind w:right="-81"/>
        <w:jc w:val="center"/>
        <w:rPr>
          <w:sz w:val="22"/>
          <w:szCs w:val="22"/>
        </w:rPr>
      </w:pPr>
    </w:p>
    <w:p w:rsidR="00BA6FA9" w:rsidRPr="00765847" w:rsidRDefault="00BA6FA9" w:rsidP="00BA6FA9">
      <w:pPr>
        <w:tabs>
          <w:tab w:val="left" w:pos="0"/>
        </w:tabs>
        <w:jc w:val="center"/>
        <w:rPr>
          <w:sz w:val="22"/>
          <w:szCs w:val="22"/>
        </w:rPr>
      </w:pPr>
      <w:r w:rsidRPr="00765847">
        <w:rPr>
          <w:sz w:val="22"/>
          <w:szCs w:val="22"/>
        </w:rPr>
        <w:t>CÂMARA MUNICIPAL DE CAXIAS DO SUL</w:t>
      </w:r>
    </w:p>
    <w:p w:rsidR="00BA6FA9" w:rsidRDefault="00BA6FA9" w:rsidP="00BA6FA9">
      <w:pPr>
        <w:tabs>
          <w:tab w:val="left" w:pos="0"/>
        </w:tabs>
        <w:jc w:val="center"/>
        <w:rPr>
          <w:sz w:val="22"/>
          <w:szCs w:val="22"/>
        </w:rPr>
      </w:pPr>
      <w:r w:rsidRPr="00765847">
        <w:rPr>
          <w:sz w:val="22"/>
          <w:szCs w:val="22"/>
        </w:rPr>
        <w:t>V</w:t>
      </w:r>
      <w:r>
        <w:rPr>
          <w:sz w:val="22"/>
          <w:szCs w:val="22"/>
        </w:rPr>
        <w:t>ereador</w:t>
      </w:r>
      <w:proofErr w:type="gramStart"/>
      <w:r>
        <w:rPr>
          <w:sz w:val="22"/>
          <w:szCs w:val="22"/>
        </w:rPr>
        <w:t xml:space="preserve">  </w:t>
      </w:r>
      <w:proofErr w:type="spellStart"/>
      <w:proofErr w:type="gramEnd"/>
      <w:r w:rsidR="00F8467E">
        <w:rPr>
          <w:sz w:val="22"/>
          <w:szCs w:val="22"/>
        </w:rPr>
        <w:t>Edi</w:t>
      </w:r>
      <w:proofErr w:type="spellEnd"/>
      <w:r w:rsidR="00F8467E">
        <w:rPr>
          <w:sz w:val="22"/>
          <w:szCs w:val="22"/>
        </w:rPr>
        <w:t xml:space="preserve"> Carlos Pereira de Souza</w:t>
      </w:r>
    </w:p>
    <w:p w:rsidR="00BA6FA9" w:rsidRDefault="00BA6FA9" w:rsidP="00BA6FA9">
      <w:pPr>
        <w:tabs>
          <w:tab w:val="left" w:pos="0"/>
        </w:tabs>
        <w:jc w:val="center"/>
        <w:rPr>
          <w:b/>
          <w:sz w:val="22"/>
          <w:szCs w:val="22"/>
        </w:rPr>
      </w:pPr>
      <w:r>
        <w:rPr>
          <w:sz w:val="22"/>
          <w:szCs w:val="22"/>
        </w:rPr>
        <w:t>Presidente</w:t>
      </w:r>
      <w:r w:rsidRPr="00765847">
        <w:rPr>
          <w:sz w:val="22"/>
          <w:szCs w:val="22"/>
        </w:rPr>
        <w:t>.</w:t>
      </w: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 w:val="left" w:pos="3969"/>
        </w:tabs>
        <w:ind w:right="-81"/>
        <w:jc w:val="both"/>
        <w:rPr>
          <w:sz w:val="22"/>
          <w:szCs w:val="22"/>
        </w:rPr>
      </w:pPr>
    </w:p>
    <w:p w:rsidR="00BA6FA9" w:rsidRDefault="00BA6FA9" w:rsidP="00BA6FA9">
      <w:pPr>
        <w:tabs>
          <w:tab w:val="left" w:pos="1440"/>
        </w:tabs>
        <w:spacing w:line="360" w:lineRule="auto"/>
        <w:ind w:right="-81"/>
        <w:jc w:val="center"/>
        <w:rPr>
          <w:b/>
          <w:sz w:val="22"/>
          <w:szCs w:val="22"/>
        </w:rPr>
      </w:pPr>
    </w:p>
    <w:p w:rsidR="00742392" w:rsidRDefault="00742392">
      <w:pPr>
        <w:suppressAutoHyphens w:val="0"/>
        <w:spacing w:after="200" w:line="276" w:lineRule="auto"/>
        <w:rPr>
          <w:b/>
          <w:sz w:val="22"/>
          <w:szCs w:val="22"/>
        </w:rPr>
      </w:pPr>
      <w:r>
        <w:rPr>
          <w:b/>
          <w:sz w:val="22"/>
          <w:szCs w:val="22"/>
        </w:rPr>
        <w:br w:type="page"/>
      </w:r>
    </w:p>
    <w:p w:rsidR="00742392" w:rsidRDefault="00742392" w:rsidP="00BA6FA9">
      <w:pPr>
        <w:tabs>
          <w:tab w:val="left" w:pos="1440"/>
        </w:tabs>
        <w:spacing w:line="360" w:lineRule="auto"/>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BA6FA9" w:rsidRDefault="00BA6FA9" w:rsidP="00BA6FA9">
      <w:pPr>
        <w:tabs>
          <w:tab w:val="left" w:pos="1440"/>
        </w:tabs>
        <w:spacing w:line="360" w:lineRule="auto"/>
        <w:ind w:right="-81"/>
        <w:jc w:val="center"/>
        <w:rPr>
          <w:b/>
          <w:sz w:val="22"/>
          <w:szCs w:val="22"/>
        </w:rPr>
      </w:pPr>
      <w:r>
        <w:rPr>
          <w:b/>
          <w:sz w:val="22"/>
          <w:szCs w:val="22"/>
        </w:rPr>
        <w:t>PREGÃO PRESENCIAL Nº 0</w:t>
      </w:r>
      <w:r w:rsidR="00406B15">
        <w:rPr>
          <w:b/>
          <w:sz w:val="22"/>
          <w:szCs w:val="22"/>
        </w:rPr>
        <w:t>3/2016</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CREDENCIAMENTO</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 xml:space="preserve">Pelo presente, credenciamos o (a) </w:t>
      </w:r>
      <w:proofErr w:type="gramStart"/>
      <w:r>
        <w:rPr>
          <w:sz w:val="22"/>
          <w:szCs w:val="22"/>
        </w:rPr>
        <w:t>Sr.</w:t>
      </w:r>
      <w:proofErr w:type="gramEnd"/>
      <w:r>
        <w:rPr>
          <w:sz w:val="22"/>
          <w:szCs w:val="22"/>
        </w:rPr>
        <w:t xml:space="preserve">(a). </w:t>
      </w:r>
      <w:proofErr w:type="gramStart"/>
      <w:r>
        <w:rPr>
          <w:sz w:val="22"/>
          <w:szCs w:val="22"/>
        </w:rPr>
        <w:t>........................................</w:t>
      </w:r>
      <w:proofErr w:type="gramEnd"/>
      <w:r>
        <w:rPr>
          <w:sz w:val="22"/>
          <w:szCs w:val="22"/>
        </w:rPr>
        <w:t>, portador(a) da Cédula de Identidade com RG nº ..................................., para participar em procedimento licitatório, Pregão Presencial nº 0</w:t>
      </w:r>
      <w:r w:rsidR="00406B15">
        <w:rPr>
          <w:sz w:val="22"/>
          <w:szCs w:val="22"/>
        </w:rPr>
        <w:t>3</w:t>
      </w:r>
      <w:r>
        <w:rPr>
          <w:sz w:val="22"/>
          <w:szCs w:val="22"/>
        </w:rPr>
        <w:t>/201</w:t>
      </w:r>
      <w:r w:rsidR="00406B15">
        <w:rPr>
          <w:sz w:val="22"/>
          <w:szCs w:val="22"/>
        </w:rPr>
        <w:t>6</w:t>
      </w:r>
      <w:r>
        <w:rPr>
          <w:sz w:val="22"/>
          <w:szCs w:val="22"/>
        </w:rPr>
        <w:t xml:space="preserve"> podendo praticar todos os atos inerentes ao referido procedimento, no que diz respeito aos interesses da representada, inclusive os poderes para formular lances, negociar preços, interpor e desistir de recursos em todas as fases licitatórias.</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___________________________, em ____</w:t>
      </w:r>
      <w:proofErr w:type="gramStart"/>
      <w:r>
        <w:rPr>
          <w:sz w:val="22"/>
          <w:szCs w:val="22"/>
        </w:rPr>
        <w:t xml:space="preserve">  </w:t>
      </w:r>
      <w:proofErr w:type="gramEnd"/>
      <w:r>
        <w:rPr>
          <w:sz w:val="22"/>
          <w:szCs w:val="22"/>
        </w:rPr>
        <w:t xml:space="preserve">de _____________________ </w:t>
      </w:r>
      <w:proofErr w:type="spellStart"/>
      <w:r>
        <w:rPr>
          <w:sz w:val="22"/>
          <w:szCs w:val="22"/>
        </w:rPr>
        <w:t>de</w:t>
      </w:r>
      <w:proofErr w:type="spellEnd"/>
      <w:r>
        <w:rPr>
          <w:sz w:val="22"/>
          <w:szCs w:val="22"/>
        </w:rPr>
        <w:t xml:space="preserve"> 201</w:t>
      </w:r>
      <w:r w:rsidR="00406B15">
        <w:rPr>
          <w:sz w:val="22"/>
          <w:szCs w:val="22"/>
        </w:rPr>
        <w:t>6</w:t>
      </w:r>
      <w:r>
        <w:rPr>
          <w:sz w:val="22"/>
          <w:szCs w:val="22"/>
        </w:rPr>
        <w:t>.</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742392" w:rsidRDefault="00742392" w:rsidP="00BA6FA9">
      <w:pPr>
        <w:tabs>
          <w:tab w:val="left" w:pos="1440"/>
        </w:tabs>
        <w:spacing w:line="360" w:lineRule="auto"/>
        <w:ind w:right="-81"/>
        <w:jc w:val="center"/>
        <w:rPr>
          <w:b/>
          <w:sz w:val="22"/>
          <w:szCs w:val="22"/>
        </w:rPr>
      </w:pPr>
    </w:p>
    <w:p w:rsidR="00BA6FA9" w:rsidRDefault="00BA6FA9" w:rsidP="00BA6FA9">
      <w:pPr>
        <w:tabs>
          <w:tab w:val="left" w:pos="1440"/>
        </w:tabs>
        <w:spacing w:line="360" w:lineRule="auto"/>
        <w:ind w:right="-81"/>
        <w:jc w:val="center"/>
        <w:rPr>
          <w:b/>
          <w:sz w:val="22"/>
          <w:szCs w:val="22"/>
        </w:rPr>
      </w:pPr>
      <w:r>
        <w:rPr>
          <w:b/>
          <w:sz w:val="22"/>
          <w:szCs w:val="22"/>
        </w:rPr>
        <w:t>PREGÃO PRESENCIAL Nº 0</w:t>
      </w:r>
      <w:r w:rsidR="00406B15">
        <w:rPr>
          <w:b/>
          <w:sz w:val="22"/>
          <w:szCs w:val="22"/>
        </w:rPr>
        <w:t>3/2016</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ENQUADRAMENTO PARA ME E EPP</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b/>
          <w:sz w:val="22"/>
          <w:szCs w:val="22"/>
        </w:rPr>
        <w:tab/>
      </w:r>
      <w:r>
        <w:rPr>
          <w:b/>
          <w:sz w:val="22"/>
          <w:szCs w:val="22"/>
        </w:rPr>
        <w:tab/>
      </w:r>
      <w:r>
        <w:rPr>
          <w:sz w:val="22"/>
          <w:szCs w:val="22"/>
        </w:rPr>
        <w:t>(Razão social da licitante</w:t>
      </w:r>
      <w:proofErr w:type="gramStart"/>
      <w:r>
        <w:rPr>
          <w:sz w:val="22"/>
          <w:szCs w:val="22"/>
        </w:rPr>
        <w:t>) ...</w:t>
      </w:r>
      <w:proofErr w:type="gramEnd"/>
      <w:r>
        <w:rPr>
          <w:sz w:val="22"/>
          <w:szCs w:val="22"/>
        </w:rPr>
        <w:t>............................, por meio de seu Responsável Legal e Contador ou Técnico Contábil, declara, sob as penas da lei, que:</w:t>
      </w:r>
    </w:p>
    <w:p w:rsidR="00BA6FA9" w:rsidRDefault="00BA6FA9" w:rsidP="00BA6FA9">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enquadra</w:t>
      </w:r>
      <w:proofErr w:type="gramEnd"/>
      <w:r>
        <w:rPr>
          <w:sz w:val="22"/>
          <w:szCs w:val="22"/>
        </w:rPr>
        <w:t>-se na situação de microempresa ou empresa de pequeno porte;</w:t>
      </w:r>
    </w:p>
    <w:p w:rsidR="00BA6FA9" w:rsidRDefault="00BA6FA9" w:rsidP="00BA6FA9">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o</w:t>
      </w:r>
      <w:proofErr w:type="gramEnd"/>
      <w:r>
        <w:rPr>
          <w:sz w:val="22"/>
          <w:szCs w:val="22"/>
        </w:rPr>
        <w:t xml:space="preserve"> valor da receita bruta anual da sociedade, no último exercício, não excedeu o limite fixado nos incisos I e II, </w:t>
      </w:r>
      <w:proofErr w:type="spellStart"/>
      <w:r>
        <w:rPr>
          <w:sz w:val="22"/>
          <w:szCs w:val="22"/>
        </w:rPr>
        <w:t>art</w:t>
      </w:r>
      <w:proofErr w:type="spellEnd"/>
      <w:r>
        <w:rPr>
          <w:sz w:val="22"/>
          <w:szCs w:val="22"/>
        </w:rPr>
        <w:t xml:space="preserve"> 3º, da Lei Complementar nº 123/06;</w:t>
      </w:r>
    </w:p>
    <w:p w:rsidR="00BA6FA9" w:rsidRDefault="00BA6FA9" w:rsidP="00BA6FA9">
      <w:pPr>
        <w:numPr>
          <w:ilvl w:val="0"/>
          <w:numId w:val="2"/>
        </w:numPr>
        <w:tabs>
          <w:tab w:val="left" w:pos="288"/>
          <w:tab w:val="left" w:pos="1008"/>
          <w:tab w:val="left" w:pos="1440"/>
          <w:tab w:val="left" w:pos="1728"/>
          <w:tab w:val="left" w:pos="2448"/>
          <w:tab w:val="left" w:pos="3168"/>
          <w:tab w:val="left" w:pos="3888"/>
          <w:tab w:val="left" w:pos="4608"/>
          <w:tab w:val="left" w:pos="5328"/>
          <w:tab w:val="left" w:pos="6048"/>
          <w:tab w:val="left" w:pos="6768"/>
        </w:tabs>
        <w:ind w:left="0" w:right="-81" w:firstLine="0"/>
        <w:jc w:val="both"/>
        <w:rPr>
          <w:sz w:val="22"/>
          <w:szCs w:val="22"/>
        </w:rPr>
      </w:pPr>
      <w:proofErr w:type="gramStart"/>
      <w:r>
        <w:rPr>
          <w:sz w:val="22"/>
          <w:szCs w:val="22"/>
        </w:rPr>
        <w:t>não</w:t>
      </w:r>
      <w:proofErr w:type="gramEnd"/>
      <w:r>
        <w:rPr>
          <w:sz w:val="22"/>
          <w:szCs w:val="22"/>
        </w:rPr>
        <w:t xml:space="preserve"> se enquadra em quaisquer das hipóteses de exclusão relacionadas no art. 3º, § 4º, inciso I a X, da mesma Lei.</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__________________________, em ____ de __________________ </w:t>
      </w:r>
      <w:proofErr w:type="spellStart"/>
      <w:r>
        <w:rPr>
          <w:sz w:val="22"/>
          <w:szCs w:val="22"/>
        </w:rPr>
        <w:t>de</w:t>
      </w:r>
      <w:proofErr w:type="spellEnd"/>
      <w:r>
        <w:rPr>
          <w:sz w:val="22"/>
          <w:szCs w:val="22"/>
        </w:rPr>
        <w:t xml:space="preserve"> 201</w:t>
      </w:r>
      <w:r w:rsidR="00406B15">
        <w:rPr>
          <w:sz w:val="22"/>
          <w:szCs w:val="22"/>
        </w:rPr>
        <w:t>6</w:t>
      </w:r>
      <w:r>
        <w:rPr>
          <w:sz w:val="22"/>
          <w:szCs w:val="22"/>
        </w:rPr>
        <w:t>.</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Representante legal da licitante</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 (Assinatura reconhecida por tabelião)</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BA6FA9" w:rsidRDefault="00BA6FA9" w:rsidP="00BA6FA9">
      <w:pPr>
        <w:tabs>
          <w:tab w:val="left" w:pos="1440"/>
        </w:tabs>
        <w:spacing w:line="360" w:lineRule="auto"/>
        <w:ind w:right="-81"/>
        <w:jc w:val="center"/>
        <w:rPr>
          <w:b/>
          <w:sz w:val="22"/>
          <w:szCs w:val="22"/>
        </w:rPr>
      </w:pPr>
      <w:r>
        <w:rPr>
          <w:b/>
          <w:sz w:val="22"/>
          <w:szCs w:val="22"/>
        </w:rPr>
        <w:t>PREGÃO PRESENCIAL Nº 0</w:t>
      </w:r>
      <w:r w:rsidR="00406B15">
        <w:rPr>
          <w:b/>
          <w:sz w:val="22"/>
          <w:szCs w:val="22"/>
        </w:rPr>
        <w:t>3/2016</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III</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IDONEIDADE</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Pr>
          <w:sz w:val="22"/>
          <w:szCs w:val="22"/>
        </w:rPr>
        <w:tab/>
      </w:r>
      <w:r>
        <w:rPr>
          <w:sz w:val="22"/>
          <w:szCs w:val="22"/>
        </w:rPr>
        <w:tab/>
        <w:t>(Razão social da licitante</w:t>
      </w:r>
      <w:proofErr w:type="gramStart"/>
      <w:r>
        <w:rPr>
          <w:sz w:val="22"/>
          <w:szCs w:val="22"/>
        </w:rPr>
        <w:t>) ...</w:t>
      </w:r>
      <w:proofErr w:type="gramEnd"/>
      <w:r>
        <w:rPr>
          <w:sz w:val="22"/>
          <w:szCs w:val="22"/>
        </w:rPr>
        <w:t xml:space="preserve">......................................................................, através de seu Diretor ou Responsável Legal, declara, sob as penas da lei, que </w:t>
      </w:r>
      <w:r>
        <w:rPr>
          <w:sz w:val="22"/>
          <w:szCs w:val="22"/>
          <w:u w:val="single"/>
        </w:rPr>
        <w:t>não foi declarada inidônea</w:t>
      </w:r>
      <w:r>
        <w:rPr>
          <w:sz w:val="22"/>
          <w:szCs w:val="22"/>
        </w:rPr>
        <w:t xml:space="preserve"> para licitar ou contratar com a Administração Pública, nos termos do art. 87, IV, da Lei de Licitações.</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Por ser expressão de verdade, firmamos o presente.</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w:t>
      </w:r>
      <w:r w:rsidR="00AC4B15">
        <w:rPr>
          <w:sz w:val="22"/>
          <w:szCs w:val="22"/>
        </w:rPr>
        <w:t>6</w:t>
      </w:r>
      <w:r>
        <w:rPr>
          <w:sz w:val="22"/>
          <w:szCs w:val="22"/>
        </w:rPr>
        <w:t>.</w:t>
      </w: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BA6FA9" w:rsidRDefault="00BA6FA9" w:rsidP="00BA6FA9">
      <w:pPr>
        <w:tabs>
          <w:tab w:val="left" w:pos="1440"/>
          <w:tab w:val="left" w:pos="3969"/>
        </w:tabs>
        <w:ind w:right="-81"/>
        <w:jc w:val="center"/>
        <w:rPr>
          <w:b/>
          <w:sz w:val="22"/>
          <w:szCs w:val="22"/>
        </w:rPr>
      </w:pPr>
      <w:r>
        <w:rPr>
          <w:b/>
          <w:sz w:val="22"/>
          <w:szCs w:val="22"/>
        </w:rPr>
        <w:t>Representante legal da licitante</w:t>
      </w: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sz w:val="22"/>
          <w:szCs w:val="22"/>
        </w:rPr>
      </w:pPr>
    </w:p>
    <w:p w:rsidR="00BA6FA9"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BA6FA9"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B419D6" w:rsidRDefault="00B419D6"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B419D6" w:rsidRDefault="00B419D6"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BA6FA9" w:rsidRDefault="00BA6FA9" w:rsidP="00BA6FA9">
      <w:pPr>
        <w:tabs>
          <w:tab w:val="left" w:pos="1440"/>
        </w:tabs>
        <w:spacing w:line="360" w:lineRule="auto"/>
        <w:ind w:right="-81"/>
        <w:jc w:val="center"/>
        <w:rPr>
          <w:b/>
          <w:sz w:val="22"/>
          <w:szCs w:val="22"/>
        </w:rPr>
      </w:pPr>
      <w:r>
        <w:rPr>
          <w:b/>
          <w:sz w:val="22"/>
          <w:szCs w:val="22"/>
        </w:rPr>
        <w:t>PREGÃO PRESENCIAL Nº 0</w:t>
      </w:r>
      <w:r w:rsidR="00435966">
        <w:rPr>
          <w:b/>
          <w:sz w:val="22"/>
          <w:szCs w:val="22"/>
        </w:rPr>
        <w:t>3/2016</w:t>
      </w: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2"/>
          <w:szCs w:val="22"/>
        </w:rPr>
      </w:pPr>
      <w:r w:rsidRPr="00C378C8">
        <w:rPr>
          <w:b/>
          <w:sz w:val="22"/>
          <w:szCs w:val="22"/>
        </w:rPr>
        <w:t>ANEXO IV</w:t>
      </w:r>
    </w:p>
    <w:p w:rsidR="00BA6FA9" w:rsidRPr="00C378C8" w:rsidRDefault="00BA6FA9" w:rsidP="00BA6FA9">
      <w:pPr>
        <w:pStyle w:val="Corpodetexto1"/>
        <w:tabs>
          <w:tab w:val="left" w:pos="1260"/>
        </w:tabs>
        <w:ind w:left="357" w:right="-340"/>
        <w:jc w:val="center"/>
        <w:rPr>
          <w:b/>
          <w:sz w:val="22"/>
          <w:szCs w:val="22"/>
        </w:rPr>
      </w:pPr>
      <w:r w:rsidRPr="00C378C8">
        <w:rPr>
          <w:b/>
          <w:sz w:val="22"/>
          <w:szCs w:val="22"/>
        </w:rPr>
        <w:t>DECLARAÇÃO DE CUMPRIMENTO AO DISPOSTO NO INCISO XXXIII</w:t>
      </w:r>
      <w:r>
        <w:rPr>
          <w:b/>
          <w:sz w:val="22"/>
          <w:szCs w:val="22"/>
        </w:rPr>
        <w:t xml:space="preserve"> DO</w:t>
      </w:r>
      <w:r w:rsidRPr="00C378C8">
        <w:rPr>
          <w:b/>
          <w:sz w:val="22"/>
          <w:szCs w:val="22"/>
        </w:rPr>
        <w:t xml:space="preserve"> ART. 7º DA CONSTITUIÇÃO FEDERAL</w:t>
      </w: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BA6FA9" w:rsidRPr="00C378C8" w:rsidRDefault="00BA6FA9" w:rsidP="00BA6FA9">
      <w:pPr>
        <w:pStyle w:val="Corpodetexto1"/>
        <w:tabs>
          <w:tab w:val="left" w:pos="1260"/>
        </w:tabs>
        <w:ind w:right="-342"/>
        <w:jc w:val="both"/>
        <w:rPr>
          <w:sz w:val="22"/>
          <w:szCs w:val="22"/>
        </w:rPr>
      </w:pPr>
      <w:r w:rsidRPr="00C378C8">
        <w:rPr>
          <w:sz w:val="22"/>
          <w:szCs w:val="22"/>
        </w:rPr>
        <w:tab/>
        <w:t>(Razão Social da Licitante</w:t>
      </w:r>
      <w:proofErr w:type="gramStart"/>
      <w:r w:rsidRPr="00C378C8">
        <w:rPr>
          <w:sz w:val="22"/>
          <w:szCs w:val="22"/>
        </w:rPr>
        <w:t>) ...</w:t>
      </w:r>
      <w:proofErr w:type="gramEnd"/>
      <w:r w:rsidRPr="00C378C8">
        <w:rPr>
          <w:sz w:val="22"/>
          <w:szCs w:val="22"/>
        </w:rPr>
        <w:t xml:space="preserve">.............................................. </w:t>
      </w:r>
      <w:proofErr w:type="gramStart"/>
      <w:r w:rsidRPr="00C378C8">
        <w:rPr>
          <w:sz w:val="22"/>
          <w:szCs w:val="22"/>
        </w:rPr>
        <w:t>........................</w:t>
      </w:r>
      <w:proofErr w:type="gramEnd"/>
      <w:r w:rsidRPr="00C378C8">
        <w:rPr>
          <w:sz w:val="22"/>
          <w:szCs w:val="22"/>
        </w:rPr>
        <w:t>, inscrito no CNPJ n.º ..........................................., por intermédio de seu representante legal o Sr. ou a Sra. ................................, portador(a) da Carteira de Identidade n.º ...................................., e do CPF n.º ........................, DECLARA, para fins do disposto no inciso XXXIII, art. 7º da Constituição Federal combinado ao inciso V do art. 27 da Lei 8.666/93, que não emprega menor de dezoito anos em trabalho noturno, perigoso ou insalubre e não emprega menor de dezesseis anos.</w:t>
      </w: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BA6FA9" w:rsidRPr="00C378C8" w:rsidRDefault="00BA6FA9" w:rsidP="00BA6FA9">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 xml:space="preserve">Ressalva: emprega menor, a partir de quatorze anos, na condição de aprendiz </w:t>
      </w:r>
      <w:proofErr w:type="gramStart"/>
      <w:r w:rsidRPr="00C378C8">
        <w:rPr>
          <w:sz w:val="22"/>
          <w:szCs w:val="22"/>
        </w:rPr>
        <w:t xml:space="preserve">(    </w:t>
      </w:r>
      <w:proofErr w:type="gramEnd"/>
      <w:r w:rsidRPr="00C378C8">
        <w:rPr>
          <w:sz w:val="22"/>
          <w:szCs w:val="22"/>
        </w:rPr>
        <w:t>)</w:t>
      </w: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r w:rsidRPr="00C378C8">
        <w:rPr>
          <w:sz w:val="22"/>
          <w:szCs w:val="22"/>
        </w:rPr>
        <w:t>Por ser expressão de verdade, firmamos apresente.</w:t>
      </w: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BA6FA9" w:rsidRPr="00C378C8"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BA6FA9" w:rsidRPr="00C378C8" w:rsidRDefault="00BA6FA9" w:rsidP="00BA6FA9">
      <w:pPr>
        <w:ind w:right="-342"/>
        <w:rPr>
          <w:sz w:val="22"/>
          <w:szCs w:val="22"/>
        </w:rPr>
      </w:pPr>
      <w:r w:rsidRPr="00C378C8">
        <w:rPr>
          <w:sz w:val="22"/>
          <w:szCs w:val="22"/>
        </w:rPr>
        <w:t xml:space="preserve">                     Caxias do Sul,</w:t>
      </w:r>
      <w:proofErr w:type="gramStart"/>
      <w:r w:rsidRPr="00C378C8">
        <w:rPr>
          <w:sz w:val="22"/>
          <w:szCs w:val="22"/>
        </w:rPr>
        <w:t xml:space="preserve">  </w:t>
      </w:r>
      <w:proofErr w:type="gramEnd"/>
      <w:r w:rsidRPr="00C378C8">
        <w:rPr>
          <w:sz w:val="22"/>
          <w:szCs w:val="22"/>
        </w:rPr>
        <w:t xml:space="preserve">em ______ de __________________ </w:t>
      </w:r>
      <w:proofErr w:type="spellStart"/>
      <w:r w:rsidRPr="00C378C8">
        <w:rPr>
          <w:sz w:val="22"/>
          <w:szCs w:val="22"/>
        </w:rPr>
        <w:t>de</w:t>
      </w:r>
      <w:proofErr w:type="spellEnd"/>
      <w:r w:rsidRPr="00C378C8">
        <w:rPr>
          <w:sz w:val="22"/>
          <w:szCs w:val="22"/>
        </w:rPr>
        <w:t xml:space="preserve">  201</w:t>
      </w:r>
      <w:r w:rsidR="00B419D6">
        <w:rPr>
          <w:sz w:val="22"/>
          <w:szCs w:val="22"/>
        </w:rPr>
        <w:t>6</w:t>
      </w:r>
      <w:r w:rsidRPr="00C378C8">
        <w:rPr>
          <w:sz w:val="22"/>
          <w:szCs w:val="22"/>
        </w:rPr>
        <w:t>.</w:t>
      </w: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BA6FA9" w:rsidRDefault="00BA6FA9" w:rsidP="00BA6FA9">
      <w:pPr>
        <w:tabs>
          <w:tab w:val="left" w:pos="1440"/>
          <w:tab w:val="left" w:pos="3969"/>
        </w:tabs>
        <w:ind w:right="-81"/>
        <w:jc w:val="center"/>
        <w:rPr>
          <w:b/>
          <w:sz w:val="22"/>
          <w:szCs w:val="22"/>
        </w:rPr>
      </w:pPr>
      <w:r>
        <w:rPr>
          <w:b/>
          <w:sz w:val="22"/>
          <w:szCs w:val="22"/>
        </w:rPr>
        <w:t>Representante legal da licitante</w:t>
      </w: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Pr="00C378C8" w:rsidRDefault="00BA6FA9" w:rsidP="00BA6FA9">
      <w:pPr>
        <w:tabs>
          <w:tab w:val="left" w:pos="1440"/>
        </w:tabs>
        <w:ind w:right="-81"/>
        <w:jc w:val="both"/>
        <w:rPr>
          <w:sz w:val="22"/>
          <w:szCs w:val="22"/>
        </w:rPr>
      </w:pPr>
    </w:p>
    <w:p w:rsidR="00BA6FA9" w:rsidRDefault="00BA6FA9" w:rsidP="00BA6FA9">
      <w:pPr>
        <w:tabs>
          <w:tab w:val="left" w:pos="1440"/>
        </w:tabs>
        <w:ind w:right="-81"/>
        <w:jc w:val="both"/>
      </w:pPr>
    </w:p>
    <w:p w:rsidR="00BA6FA9" w:rsidRDefault="00BA6FA9" w:rsidP="00BA6FA9">
      <w:pPr>
        <w:tabs>
          <w:tab w:val="left" w:pos="1440"/>
        </w:tabs>
        <w:ind w:right="-81"/>
        <w:jc w:val="both"/>
      </w:pPr>
    </w:p>
    <w:p w:rsidR="002C21F3" w:rsidRDefault="002C21F3">
      <w:pPr>
        <w:suppressAutoHyphens w:val="0"/>
        <w:spacing w:after="200" w:line="276" w:lineRule="auto"/>
        <w:rPr>
          <w:b/>
          <w:sz w:val="22"/>
          <w:szCs w:val="22"/>
        </w:rPr>
      </w:pPr>
      <w:r>
        <w:rPr>
          <w:b/>
          <w:sz w:val="22"/>
          <w:szCs w:val="22"/>
        </w:rPr>
        <w:br w:type="page"/>
      </w:r>
    </w:p>
    <w:p w:rsidR="00BA6FA9" w:rsidRDefault="00BA6FA9" w:rsidP="00BA6FA9">
      <w:pPr>
        <w:tabs>
          <w:tab w:val="left" w:pos="1440"/>
        </w:tabs>
        <w:spacing w:line="360" w:lineRule="auto"/>
        <w:ind w:right="-79"/>
        <w:jc w:val="center"/>
        <w:rPr>
          <w:b/>
          <w:sz w:val="22"/>
          <w:szCs w:val="22"/>
        </w:rPr>
      </w:pPr>
      <w:r>
        <w:rPr>
          <w:b/>
          <w:sz w:val="22"/>
          <w:szCs w:val="22"/>
        </w:rPr>
        <w:lastRenderedPageBreak/>
        <w:t>PREGÃO PRESENCIAL Nº 0</w:t>
      </w:r>
      <w:r w:rsidR="00B419D6">
        <w:rPr>
          <w:b/>
          <w:sz w:val="22"/>
          <w:szCs w:val="22"/>
        </w:rPr>
        <w:t>3/2016</w:t>
      </w:r>
    </w:p>
    <w:p w:rsidR="00BA6FA9" w:rsidRDefault="00BA6FA9" w:rsidP="00BA6FA9">
      <w:pPr>
        <w:tabs>
          <w:tab w:val="left" w:pos="1440"/>
        </w:tabs>
        <w:spacing w:line="360" w:lineRule="auto"/>
        <w:ind w:right="-79"/>
        <w:jc w:val="center"/>
        <w:rPr>
          <w:b/>
          <w:sz w:val="22"/>
          <w:szCs w:val="22"/>
        </w:rPr>
      </w:pPr>
      <w:r>
        <w:rPr>
          <w:b/>
          <w:sz w:val="22"/>
          <w:szCs w:val="22"/>
        </w:rPr>
        <w:t>ANEXO V</w:t>
      </w:r>
    </w:p>
    <w:p w:rsidR="00BA6FA9" w:rsidRDefault="00BA6FA9" w:rsidP="00BA6FA9">
      <w:pPr>
        <w:tabs>
          <w:tab w:val="left" w:pos="1440"/>
        </w:tabs>
        <w:spacing w:line="360" w:lineRule="auto"/>
        <w:ind w:right="-79"/>
        <w:jc w:val="center"/>
        <w:rPr>
          <w:b/>
          <w:sz w:val="22"/>
          <w:szCs w:val="22"/>
        </w:rPr>
      </w:pPr>
      <w:r>
        <w:rPr>
          <w:b/>
          <w:sz w:val="22"/>
          <w:szCs w:val="22"/>
        </w:rPr>
        <w:t>FORMULÁRIO PROPOSTA PREÇOS</w:t>
      </w:r>
    </w:p>
    <w:p w:rsidR="00BA6FA9" w:rsidRDefault="00BA6FA9" w:rsidP="00BA6FA9">
      <w:pPr>
        <w:tabs>
          <w:tab w:val="left" w:pos="1440"/>
        </w:tabs>
        <w:ind w:right="-81"/>
        <w:jc w:val="both"/>
        <w:rPr>
          <w:sz w:val="22"/>
          <w:szCs w:val="22"/>
        </w:rPr>
      </w:pPr>
    </w:p>
    <w:p w:rsidR="00BA6FA9" w:rsidRDefault="00BA6FA9" w:rsidP="00BA6FA9">
      <w:pPr>
        <w:tabs>
          <w:tab w:val="left" w:pos="1440"/>
        </w:tabs>
        <w:ind w:right="-81"/>
        <w:jc w:val="both"/>
        <w:rPr>
          <w:b/>
          <w:sz w:val="22"/>
          <w:szCs w:val="22"/>
        </w:rPr>
      </w:pPr>
      <w:r>
        <w:rPr>
          <w:b/>
          <w:sz w:val="22"/>
          <w:szCs w:val="22"/>
        </w:rPr>
        <w:t>Razão Social:__________________________________________________________________</w:t>
      </w:r>
    </w:p>
    <w:p w:rsidR="00BA6FA9" w:rsidRDefault="00BA6FA9" w:rsidP="00BA6FA9">
      <w:pPr>
        <w:tabs>
          <w:tab w:val="left" w:pos="1440"/>
        </w:tabs>
        <w:ind w:right="-81"/>
        <w:jc w:val="both"/>
        <w:rPr>
          <w:b/>
          <w:sz w:val="22"/>
          <w:szCs w:val="22"/>
        </w:rPr>
      </w:pPr>
    </w:p>
    <w:p w:rsidR="00BA6FA9" w:rsidRDefault="00BA6FA9" w:rsidP="00BA6FA9">
      <w:pPr>
        <w:tabs>
          <w:tab w:val="left" w:pos="1440"/>
        </w:tabs>
        <w:ind w:right="-81"/>
        <w:jc w:val="both"/>
        <w:rPr>
          <w:b/>
          <w:sz w:val="22"/>
          <w:szCs w:val="22"/>
        </w:rPr>
      </w:pPr>
      <w:r>
        <w:rPr>
          <w:b/>
          <w:sz w:val="22"/>
          <w:szCs w:val="22"/>
        </w:rPr>
        <w:t>Endereço:_____________________________________________________________________</w:t>
      </w:r>
    </w:p>
    <w:p w:rsidR="00BA6FA9" w:rsidRDefault="00BA6FA9" w:rsidP="00BA6FA9">
      <w:pPr>
        <w:tabs>
          <w:tab w:val="left" w:pos="1440"/>
        </w:tabs>
        <w:ind w:right="-81"/>
        <w:jc w:val="both"/>
        <w:rPr>
          <w:b/>
          <w:sz w:val="22"/>
          <w:szCs w:val="22"/>
        </w:rPr>
      </w:pPr>
    </w:p>
    <w:p w:rsidR="00BA6FA9" w:rsidRDefault="00BA6FA9" w:rsidP="00BA6FA9">
      <w:pPr>
        <w:tabs>
          <w:tab w:val="left" w:pos="1440"/>
        </w:tabs>
        <w:ind w:right="-81"/>
        <w:jc w:val="both"/>
        <w:rPr>
          <w:b/>
          <w:sz w:val="22"/>
          <w:szCs w:val="22"/>
        </w:rPr>
      </w:pPr>
      <w:r>
        <w:rPr>
          <w:b/>
          <w:sz w:val="22"/>
          <w:szCs w:val="22"/>
        </w:rPr>
        <w:t xml:space="preserve">Telefone/Fax:_________________________ </w:t>
      </w:r>
      <w:r w:rsidR="00742392">
        <w:rPr>
          <w:b/>
          <w:sz w:val="22"/>
          <w:szCs w:val="22"/>
        </w:rPr>
        <w:t>E</w:t>
      </w:r>
      <w:r>
        <w:rPr>
          <w:b/>
          <w:sz w:val="22"/>
          <w:szCs w:val="22"/>
        </w:rPr>
        <w:t>-mail:__________________________________</w:t>
      </w:r>
    </w:p>
    <w:p w:rsidR="00BA6FA9" w:rsidRDefault="00BA6FA9" w:rsidP="00BA6FA9">
      <w:pPr>
        <w:tabs>
          <w:tab w:val="left" w:pos="1440"/>
        </w:tabs>
        <w:ind w:right="-81"/>
        <w:jc w:val="both"/>
        <w:rPr>
          <w:b/>
          <w:sz w:val="22"/>
          <w:szCs w:val="22"/>
        </w:rPr>
      </w:pPr>
    </w:p>
    <w:p w:rsidR="00BA6FA9" w:rsidRDefault="00BA6FA9" w:rsidP="00BA6FA9">
      <w:pPr>
        <w:tabs>
          <w:tab w:val="left" w:pos="1440"/>
        </w:tabs>
        <w:ind w:right="-81"/>
        <w:jc w:val="both"/>
        <w:rPr>
          <w:b/>
          <w:sz w:val="22"/>
          <w:szCs w:val="22"/>
        </w:rPr>
      </w:pPr>
      <w:r>
        <w:rPr>
          <w:b/>
          <w:sz w:val="22"/>
          <w:szCs w:val="22"/>
        </w:rPr>
        <w:t>CNPJ-MF:____________________________________________________________________</w:t>
      </w:r>
    </w:p>
    <w:p w:rsidR="00BA6FA9" w:rsidRDefault="00BA6FA9" w:rsidP="00BA6FA9">
      <w:pPr>
        <w:tabs>
          <w:tab w:val="left" w:pos="1440"/>
        </w:tabs>
        <w:ind w:right="-81"/>
        <w:jc w:val="both"/>
        <w:rPr>
          <w:b/>
          <w:sz w:val="22"/>
          <w:szCs w:val="22"/>
        </w:rPr>
      </w:pPr>
    </w:p>
    <w:tbl>
      <w:tblPr>
        <w:tblStyle w:val="Tabelacomgrade"/>
        <w:tblW w:w="0" w:type="auto"/>
        <w:tblLayout w:type="fixed"/>
        <w:tblLook w:val="04A0" w:firstRow="1" w:lastRow="0" w:firstColumn="1" w:lastColumn="0" w:noHBand="0" w:noVBand="1"/>
      </w:tblPr>
      <w:tblGrid>
        <w:gridCol w:w="675"/>
        <w:gridCol w:w="3969"/>
        <w:gridCol w:w="1276"/>
        <w:gridCol w:w="995"/>
        <w:gridCol w:w="1729"/>
      </w:tblGrid>
      <w:tr w:rsidR="00BA6FA9" w:rsidTr="00E52CDD">
        <w:tc>
          <w:tcPr>
            <w:tcW w:w="675" w:type="dxa"/>
          </w:tcPr>
          <w:p w:rsidR="00BA6FA9" w:rsidRDefault="00742392" w:rsidP="00742392">
            <w:pPr>
              <w:jc w:val="both"/>
              <w:rPr>
                <w:sz w:val="22"/>
                <w:szCs w:val="22"/>
              </w:rPr>
            </w:pPr>
            <w:r>
              <w:rPr>
                <w:sz w:val="22"/>
                <w:szCs w:val="22"/>
              </w:rPr>
              <w:t>Lote</w:t>
            </w:r>
          </w:p>
        </w:tc>
        <w:tc>
          <w:tcPr>
            <w:tcW w:w="3969" w:type="dxa"/>
          </w:tcPr>
          <w:p w:rsidR="00BA6FA9" w:rsidRDefault="00BA6FA9" w:rsidP="00E52CDD">
            <w:pPr>
              <w:jc w:val="both"/>
              <w:rPr>
                <w:sz w:val="22"/>
                <w:szCs w:val="22"/>
              </w:rPr>
            </w:pPr>
            <w:r>
              <w:rPr>
                <w:sz w:val="22"/>
                <w:szCs w:val="22"/>
              </w:rPr>
              <w:t>Descrição</w:t>
            </w:r>
          </w:p>
        </w:tc>
        <w:tc>
          <w:tcPr>
            <w:tcW w:w="1276" w:type="dxa"/>
          </w:tcPr>
          <w:p w:rsidR="00BA6FA9" w:rsidRDefault="00BA6FA9" w:rsidP="00E52CDD">
            <w:pPr>
              <w:jc w:val="both"/>
              <w:rPr>
                <w:sz w:val="22"/>
                <w:szCs w:val="22"/>
              </w:rPr>
            </w:pPr>
            <w:r>
              <w:rPr>
                <w:sz w:val="22"/>
                <w:szCs w:val="22"/>
              </w:rPr>
              <w:t>Quantidade</w:t>
            </w:r>
          </w:p>
        </w:tc>
        <w:tc>
          <w:tcPr>
            <w:tcW w:w="995" w:type="dxa"/>
          </w:tcPr>
          <w:p w:rsidR="00BA6FA9" w:rsidRDefault="00BA6FA9" w:rsidP="00E52CDD">
            <w:pPr>
              <w:jc w:val="both"/>
              <w:rPr>
                <w:sz w:val="22"/>
                <w:szCs w:val="22"/>
              </w:rPr>
            </w:pPr>
            <w:r>
              <w:rPr>
                <w:sz w:val="22"/>
                <w:szCs w:val="22"/>
              </w:rPr>
              <w:t>Preço Unitário</w:t>
            </w:r>
          </w:p>
        </w:tc>
        <w:tc>
          <w:tcPr>
            <w:tcW w:w="1729" w:type="dxa"/>
          </w:tcPr>
          <w:p w:rsidR="00BA6FA9" w:rsidRDefault="00BA6FA9" w:rsidP="00E52CDD">
            <w:pPr>
              <w:jc w:val="both"/>
              <w:rPr>
                <w:sz w:val="22"/>
                <w:szCs w:val="22"/>
              </w:rPr>
            </w:pPr>
            <w:r>
              <w:rPr>
                <w:sz w:val="22"/>
                <w:szCs w:val="22"/>
              </w:rPr>
              <w:t>Preço Total</w:t>
            </w:r>
          </w:p>
        </w:tc>
      </w:tr>
      <w:tr w:rsidR="00BA6FA9" w:rsidTr="00E52CDD">
        <w:tc>
          <w:tcPr>
            <w:tcW w:w="675" w:type="dxa"/>
          </w:tcPr>
          <w:p w:rsidR="00BA6FA9" w:rsidRPr="00B419D6" w:rsidRDefault="00BA6FA9" w:rsidP="00E52CDD">
            <w:pPr>
              <w:jc w:val="both"/>
              <w:rPr>
                <w:b/>
                <w:sz w:val="22"/>
                <w:szCs w:val="22"/>
              </w:rPr>
            </w:pPr>
            <w:proofErr w:type="gramStart"/>
            <w:r w:rsidRPr="00B419D6">
              <w:rPr>
                <w:b/>
                <w:sz w:val="22"/>
                <w:szCs w:val="22"/>
              </w:rPr>
              <w:t>1</w:t>
            </w:r>
            <w:proofErr w:type="gramEnd"/>
          </w:p>
        </w:tc>
        <w:tc>
          <w:tcPr>
            <w:tcW w:w="3969" w:type="dxa"/>
          </w:tcPr>
          <w:p w:rsidR="00BA6FA9" w:rsidRPr="00B419D6" w:rsidRDefault="00BA6FA9" w:rsidP="00E52CDD">
            <w:pPr>
              <w:jc w:val="both"/>
              <w:rPr>
                <w:b/>
                <w:sz w:val="22"/>
                <w:szCs w:val="22"/>
              </w:rPr>
            </w:pPr>
            <w:r w:rsidRPr="00B419D6">
              <w:rPr>
                <w:b/>
                <w:sz w:val="22"/>
                <w:szCs w:val="22"/>
              </w:rPr>
              <w:t xml:space="preserve">Impressora </w:t>
            </w:r>
            <w:r w:rsidR="00742392">
              <w:rPr>
                <w:b/>
                <w:sz w:val="22"/>
                <w:szCs w:val="22"/>
              </w:rPr>
              <w:t xml:space="preserve">Laser </w:t>
            </w:r>
            <w:r w:rsidR="00B419D6" w:rsidRPr="00B419D6">
              <w:rPr>
                <w:b/>
                <w:sz w:val="22"/>
                <w:szCs w:val="22"/>
              </w:rPr>
              <w:t>Monocromática A4.</w:t>
            </w:r>
          </w:p>
          <w:p w:rsidR="00BA6FA9" w:rsidRDefault="00BA6FA9" w:rsidP="00E52CDD">
            <w:pPr>
              <w:jc w:val="both"/>
              <w:rPr>
                <w:sz w:val="22"/>
                <w:szCs w:val="22"/>
              </w:rPr>
            </w:pPr>
          </w:p>
          <w:p w:rsidR="00BA6FA9" w:rsidRDefault="00BA6FA9" w:rsidP="00E52CDD">
            <w:pPr>
              <w:jc w:val="both"/>
              <w:rPr>
                <w:sz w:val="22"/>
                <w:szCs w:val="22"/>
              </w:rPr>
            </w:pPr>
            <w:r>
              <w:rPr>
                <w:sz w:val="22"/>
                <w:szCs w:val="22"/>
              </w:rPr>
              <w:t xml:space="preserve">Marca: </w:t>
            </w:r>
            <w:proofErr w:type="gramStart"/>
            <w:r>
              <w:rPr>
                <w:sz w:val="22"/>
                <w:szCs w:val="22"/>
              </w:rPr>
              <w:t>..................................</w:t>
            </w:r>
            <w:proofErr w:type="gramEnd"/>
          </w:p>
          <w:p w:rsidR="00BA6FA9" w:rsidRDefault="00BA6FA9" w:rsidP="00E52CDD">
            <w:pPr>
              <w:jc w:val="both"/>
              <w:rPr>
                <w:sz w:val="22"/>
                <w:szCs w:val="22"/>
              </w:rPr>
            </w:pPr>
            <w:r>
              <w:rPr>
                <w:sz w:val="22"/>
                <w:szCs w:val="22"/>
              </w:rPr>
              <w:t xml:space="preserve">Modelo: </w:t>
            </w:r>
            <w:proofErr w:type="gramStart"/>
            <w:r>
              <w:rPr>
                <w:sz w:val="22"/>
                <w:szCs w:val="22"/>
              </w:rPr>
              <w:t>................................</w:t>
            </w:r>
            <w:proofErr w:type="gramEnd"/>
          </w:p>
        </w:tc>
        <w:tc>
          <w:tcPr>
            <w:tcW w:w="1276" w:type="dxa"/>
          </w:tcPr>
          <w:p w:rsidR="00BA6FA9" w:rsidRDefault="00BA6FA9" w:rsidP="00E52CDD">
            <w:pPr>
              <w:jc w:val="both"/>
              <w:rPr>
                <w:sz w:val="22"/>
                <w:szCs w:val="22"/>
              </w:rPr>
            </w:pPr>
          </w:p>
          <w:p w:rsidR="00BA6FA9" w:rsidRDefault="00BA6FA9" w:rsidP="00E52CDD">
            <w:pPr>
              <w:jc w:val="both"/>
              <w:rPr>
                <w:sz w:val="22"/>
                <w:szCs w:val="22"/>
              </w:rPr>
            </w:pPr>
          </w:p>
          <w:p w:rsidR="00302C97" w:rsidRDefault="00302C97" w:rsidP="00E52CDD">
            <w:pPr>
              <w:jc w:val="both"/>
              <w:rPr>
                <w:sz w:val="22"/>
                <w:szCs w:val="22"/>
              </w:rPr>
            </w:pPr>
          </w:p>
          <w:p w:rsidR="00BA6FA9" w:rsidRDefault="00B419D6" w:rsidP="00E52CDD">
            <w:pPr>
              <w:jc w:val="both"/>
              <w:rPr>
                <w:sz w:val="22"/>
                <w:szCs w:val="22"/>
              </w:rPr>
            </w:pPr>
            <w:r>
              <w:rPr>
                <w:sz w:val="22"/>
                <w:szCs w:val="22"/>
              </w:rPr>
              <w:t>06</w:t>
            </w:r>
          </w:p>
        </w:tc>
        <w:tc>
          <w:tcPr>
            <w:tcW w:w="995" w:type="dxa"/>
          </w:tcPr>
          <w:p w:rsidR="00BA6FA9" w:rsidRDefault="00BA6FA9" w:rsidP="00E52CDD">
            <w:pPr>
              <w:jc w:val="both"/>
              <w:rPr>
                <w:sz w:val="22"/>
                <w:szCs w:val="22"/>
              </w:rPr>
            </w:pPr>
          </w:p>
          <w:p w:rsidR="00BA6FA9" w:rsidRDefault="00BA6FA9" w:rsidP="00E52CDD">
            <w:pPr>
              <w:jc w:val="both"/>
              <w:rPr>
                <w:sz w:val="22"/>
                <w:szCs w:val="22"/>
              </w:rPr>
            </w:pPr>
          </w:p>
          <w:p w:rsidR="00302C97" w:rsidRDefault="00302C97" w:rsidP="00E52CDD">
            <w:pPr>
              <w:jc w:val="both"/>
              <w:rPr>
                <w:sz w:val="22"/>
                <w:szCs w:val="22"/>
              </w:rPr>
            </w:pPr>
          </w:p>
          <w:p w:rsidR="00BA6FA9" w:rsidRDefault="00B419D6" w:rsidP="00E52CDD">
            <w:pPr>
              <w:jc w:val="both"/>
              <w:rPr>
                <w:sz w:val="22"/>
                <w:szCs w:val="22"/>
              </w:rPr>
            </w:pPr>
            <w:proofErr w:type="gramStart"/>
            <w:r>
              <w:rPr>
                <w:sz w:val="22"/>
                <w:szCs w:val="22"/>
              </w:rPr>
              <w:t>R$ ...</w:t>
            </w:r>
            <w:proofErr w:type="gramEnd"/>
            <w:r>
              <w:rPr>
                <w:sz w:val="22"/>
                <w:szCs w:val="22"/>
              </w:rPr>
              <w:t>..</w:t>
            </w:r>
          </w:p>
        </w:tc>
        <w:tc>
          <w:tcPr>
            <w:tcW w:w="1729" w:type="dxa"/>
          </w:tcPr>
          <w:p w:rsidR="00BA6FA9" w:rsidRDefault="00BA6FA9" w:rsidP="00E52CDD">
            <w:pPr>
              <w:jc w:val="both"/>
              <w:rPr>
                <w:sz w:val="22"/>
                <w:szCs w:val="22"/>
              </w:rPr>
            </w:pPr>
          </w:p>
          <w:p w:rsidR="00BA6FA9" w:rsidRDefault="00BA6FA9" w:rsidP="00E52CDD">
            <w:pPr>
              <w:jc w:val="both"/>
              <w:rPr>
                <w:sz w:val="22"/>
                <w:szCs w:val="22"/>
              </w:rPr>
            </w:pPr>
          </w:p>
          <w:p w:rsidR="00302C97" w:rsidRDefault="00302C97"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75" w:type="dxa"/>
          </w:tcPr>
          <w:p w:rsidR="00BA6FA9" w:rsidRDefault="00BA6FA9" w:rsidP="00E52CDD">
            <w:pPr>
              <w:jc w:val="both"/>
              <w:rPr>
                <w:sz w:val="22"/>
                <w:szCs w:val="22"/>
              </w:rPr>
            </w:pPr>
            <w:r>
              <w:rPr>
                <w:sz w:val="22"/>
                <w:szCs w:val="22"/>
              </w:rPr>
              <w:t>1.1</w:t>
            </w:r>
          </w:p>
        </w:tc>
        <w:tc>
          <w:tcPr>
            <w:tcW w:w="3969" w:type="dxa"/>
          </w:tcPr>
          <w:p w:rsidR="00BA6FA9" w:rsidRDefault="00BA6FA9" w:rsidP="00E52CDD">
            <w:pPr>
              <w:jc w:val="both"/>
              <w:rPr>
                <w:sz w:val="22"/>
                <w:szCs w:val="22"/>
              </w:rPr>
            </w:pPr>
            <w:r>
              <w:rPr>
                <w:sz w:val="22"/>
                <w:szCs w:val="22"/>
              </w:rPr>
              <w:t xml:space="preserve">Toner para, no mínimo, </w:t>
            </w:r>
            <w:r w:rsidR="00B419D6">
              <w:rPr>
                <w:sz w:val="22"/>
                <w:szCs w:val="22"/>
              </w:rPr>
              <w:t>10</w:t>
            </w:r>
            <w:r>
              <w:rPr>
                <w:sz w:val="22"/>
                <w:szCs w:val="22"/>
              </w:rPr>
              <w:t>0.000 páginas (incluído o da impressora).</w:t>
            </w:r>
          </w:p>
          <w:p w:rsidR="00BA6FA9" w:rsidRDefault="00BA6FA9" w:rsidP="00E52CDD">
            <w:pPr>
              <w:jc w:val="both"/>
              <w:rPr>
                <w:sz w:val="22"/>
                <w:szCs w:val="22"/>
              </w:rPr>
            </w:pPr>
          </w:p>
          <w:p w:rsidR="00BA6FA9" w:rsidRDefault="00BA6FA9" w:rsidP="00302C97">
            <w:pPr>
              <w:jc w:val="both"/>
              <w:rPr>
                <w:sz w:val="22"/>
                <w:szCs w:val="22"/>
              </w:rPr>
            </w:pPr>
            <w:r>
              <w:rPr>
                <w:sz w:val="22"/>
                <w:szCs w:val="22"/>
              </w:rPr>
              <w:t>Marca</w:t>
            </w:r>
            <w:r w:rsidR="00742392">
              <w:rPr>
                <w:sz w:val="22"/>
                <w:szCs w:val="22"/>
              </w:rPr>
              <w:t>/Modelo</w:t>
            </w:r>
            <w:r>
              <w:rPr>
                <w:sz w:val="22"/>
                <w:szCs w:val="22"/>
              </w:rPr>
              <w:t>:</w:t>
            </w:r>
            <w:proofErr w:type="gramStart"/>
            <w:r>
              <w:rPr>
                <w:sz w:val="22"/>
                <w:szCs w:val="22"/>
              </w:rPr>
              <w:t xml:space="preserve">  ...</w:t>
            </w:r>
            <w:proofErr w:type="gramEnd"/>
            <w:r>
              <w:rPr>
                <w:sz w:val="22"/>
                <w:szCs w:val="22"/>
              </w:rPr>
              <w:t>........</w:t>
            </w:r>
            <w:r w:rsidR="00302C97">
              <w:rPr>
                <w:sz w:val="22"/>
                <w:szCs w:val="22"/>
              </w:rPr>
              <w:t>..................</w:t>
            </w:r>
            <w:r>
              <w:rPr>
                <w:sz w:val="22"/>
                <w:szCs w:val="22"/>
              </w:rPr>
              <w:t xml:space="preserve">. </w:t>
            </w:r>
          </w:p>
        </w:tc>
        <w:tc>
          <w:tcPr>
            <w:tcW w:w="1276"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w:t>
            </w:r>
            <w:proofErr w:type="gramEnd"/>
          </w:p>
        </w:tc>
        <w:tc>
          <w:tcPr>
            <w:tcW w:w="995"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c>
          <w:tcPr>
            <w:tcW w:w="1729"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75" w:type="dxa"/>
          </w:tcPr>
          <w:p w:rsidR="00BA6FA9" w:rsidRDefault="00BA6FA9" w:rsidP="00E52CDD">
            <w:pPr>
              <w:jc w:val="both"/>
              <w:rPr>
                <w:sz w:val="22"/>
                <w:szCs w:val="22"/>
              </w:rPr>
            </w:pPr>
            <w:r>
              <w:rPr>
                <w:sz w:val="22"/>
                <w:szCs w:val="22"/>
              </w:rPr>
              <w:t xml:space="preserve">1.2 </w:t>
            </w:r>
          </w:p>
        </w:tc>
        <w:tc>
          <w:tcPr>
            <w:tcW w:w="3969" w:type="dxa"/>
          </w:tcPr>
          <w:p w:rsidR="00BA6FA9" w:rsidRDefault="00BA6FA9" w:rsidP="00E52CDD">
            <w:pPr>
              <w:jc w:val="both"/>
              <w:rPr>
                <w:sz w:val="22"/>
                <w:szCs w:val="22"/>
              </w:rPr>
            </w:pPr>
            <w:r>
              <w:rPr>
                <w:sz w:val="22"/>
                <w:szCs w:val="22"/>
              </w:rPr>
              <w:t>Cilindro e revelador adicional para, no mínimo, 100.000 páginas (incluído o da impressora).</w:t>
            </w:r>
          </w:p>
          <w:p w:rsidR="00BA6FA9" w:rsidRDefault="00BA6FA9" w:rsidP="00E52CDD">
            <w:pPr>
              <w:jc w:val="both"/>
              <w:rPr>
                <w:sz w:val="22"/>
                <w:szCs w:val="22"/>
              </w:rPr>
            </w:pPr>
            <w:r>
              <w:rPr>
                <w:sz w:val="22"/>
                <w:szCs w:val="22"/>
              </w:rPr>
              <w:t>Marca</w:t>
            </w:r>
            <w:r w:rsidR="00742392">
              <w:rPr>
                <w:sz w:val="22"/>
                <w:szCs w:val="22"/>
              </w:rPr>
              <w:t>/Modelo</w:t>
            </w:r>
            <w:r>
              <w:rPr>
                <w:sz w:val="22"/>
                <w:szCs w:val="22"/>
              </w:rPr>
              <w:t xml:space="preserve">: </w:t>
            </w:r>
            <w:proofErr w:type="gramStart"/>
            <w:r>
              <w:rPr>
                <w:sz w:val="22"/>
                <w:szCs w:val="22"/>
              </w:rPr>
              <w:t>.............</w:t>
            </w:r>
            <w:proofErr w:type="gramEnd"/>
            <w:r>
              <w:rPr>
                <w:sz w:val="22"/>
                <w:szCs w:val="22"/>
              </w:rPr>
              <w:t xml:space="preserve"> </w:t>
            </w:r>
          </w:p>
        </w:tc>
        <w:tc>
          <w:tcPr>
            <w:tcW w:w="1276"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w:t>
            </w:r>
            <w:proofErr w:type="gramEnd"/>
          </w:p>
        </w:tc>
        <w:tc>
          <w:tcPr>
            <w:tcW w:w="995"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c>
          <w:tcPr>
            <w:tcW w:w="1729"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915" w:type="dxa"/>
            <w:gridSpan w:val="4"/>
          </w:tcPr>
          <w:p w:rsidR="00BA6FA9" w:rsidRDefault="00BA6FA9" w:rsidP="00E52CDD">
            <w:pPr>
              <w:jc w:val="both"/>
              <w:rPr>
                <w:sz w:val="22"/>
                <w:szCs w:val="22"/>
              </w:rPr>
            </w:pPr>
          </w:p>
          <w:p w:rsidR="00BA6FA9" w:rsidRDefault="00BA6FA9" w:rsidP="00E52CDD">
            <w:pPr>
              <w:jc w:val="both"/>
              <w:rPr>
                <w:sz w:val="22"/>
                <w:szCs w:val="22"/>
              </w:rPr>
            </w:pPr>
            <w:r>
              <w:rPr>
                <w:sz w:val="22"/>
                <w:szCs w:val="22"/>
              </w:rPr>
              <w:t xml:space="preserve">                 PREÇO GLOBAL LOTE </w:t>
            </w:r>
            <w:proofErr w:type="gramStart"/>
            <w:r>
              <w:rPr>
                <w:sz w:val="22"/>
                <w:szCs w:val="22"/>
              </w:rPr>
              <w:t>1</w:t>
            </w:r>
            <w:proofErr w:type="gramEnd"/>
            <w:r>
              <w:rPr>
                <w:sz w:val="22"/>
                <w:szCs w:val="22"/>
              </w:rPr>
              <w:t xml:space="preserve"> (Soma dos itens 1, 1.1 e 1.2)</w:t>
            </w:r>
          </w:p>
        </w:tc>
        <w:tc>
          <w:tcPr>
            <w:tcW w:w="1729" w:type="dxa"/>
          </w:tcPr>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75" w:type="dxa"/>
          </w:tcPr>
          <w:p w:rsidR="00BA6FA9" w:rsidRPr="00B419D6" w:rsidRDefault="00BA6FA9" w:rsidP="00E52CDD">
            <w:pPr>
              <w:jc w:val="both"/>
              <w:rPr>
                <w:b/>
                <w:sz w:val="22"/>
                <w:szCs w:val="22"/>
              </w:rPr>
            </w:pPr>
            <w:proofErr w:type="gramStart"/>
            <w:r w:rsidRPr="00B419D6">
              <w:rPr>
                <w:b/>
                <w:sz w:val="22"/>
                <w:szCs w:val="22"/>
              </w:rPr>
              <w:t>2</w:t>
            </w:r>
            <w:proofErr w:type="gramEnd"/>
          </w:p>
        </w:tc>
        <w:tc>
          <w:tcPr>
            <w:tcW w:w="3969" w:type="dxa"/>
          </w:tcPr>
          <w:p w:rsidR="00BA6FA9" w:rsidRPr="00B419D6" w:rsidRDefault="00BA6FA9" w:rsidP="00E52CDD">
            <w:pPr>
              <w:jc w:val="both"/>
              <w:rPr>
                <w:b/>
                <w:sz w:val="22"/>
                <w:szCs w:val="22"/>
              </w:rPr>
            </w:pPr>
            <w:r w:rsidRPr="00B419D6">
              <w:rPr>
                <w:b/>
                <w:sz w:val="22"/>
                <w:szCs w:val="22"/>
              </w:rPr>
              <w:t xml:space="preserve">Impressora Multifuncional </w:t>
            </w:r>
            <w:r w:rsidR="00742392">
              <w:rPr>
                <w:b/>
                <w:sz w:val="22"/>
                <w:szCs w:val="22"/>
              </w:rPr>
              <w:t xml:space="preserve">Laser </w:t>
            </w:r>
            <w:r w:rsidR="00B419D6" w:rsidRPr="00B419D6">
              <w:rPr>
                <w:b/>
                <w:sz w:val="22"/>
                <w:szCs w:val="22"/>
              </w:rPr>
              <w:t>Monocromático A4.</w:t>
            </w: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Marca :</w:t>
            </w:r>
            <w:proofErr w:type="gramEnd"/>
            <w:r>
              <w:rPr>
                <w:sz w:val="22"/>
                <w:szCs w:val="22"/>
              </w:rPr>
              <w:t xml:space="preserve">  .....................................</w:t>
            </w:r>
          </w:p>
          <w:p w:rsidR="00BA6FA9" w:rsidRDefault="00BA6FA9" w:rsidP="00E52CDD">
            <w:pPr>
              <w:jc w:val="both"/>
              <w:rPr>
                <w:sz w:val="22"/>
                <w:szCs w:val="22"/>
              </w:rPr>
            </w:pPr>
            <w:r>
              <w:rPr>
                <w:sz w:val="22"/>
                <w:szCs w:val="22"/>
              </w:rPr>
              <w:t xml:space="preserve">Modelo: </w:t>
            </w:r>
            <w:proofErr w:type="gramStart"/>
            <w:r>
              <w:rPr>
                <w:sz w:val="22"/>
                <w:szCs w:val="22"/>
              </w:rPr>
              <w:t>......................................</w:t>
            </w:r>
            <w:proofErr w:type="gramEnd"/>
          </w:p>
        </w:tc>
        <w:tc>
          <w:tcPr>
            <w:tcW w:w="1276" w:type="dxa"/>
          </w:tcPr>
          <w:p w:rsidR="00BA6FA9" w:rsidRDefault="00BA6FA9" w:rsidP="00E52CDD">
            <w:pPr>
              <w:jc w:val="both"/>
              <w:rPr>
                <w:sz w:val="22"/>
                <w:szCs w:val="22"/>
              </w:rPr>
            </w:pPr>
          </w:p>
          <w:p w:rsidR="00BA6FA9" w:rsidRDefault="00BA6FA9" w:rsidP="00E52CDD">
            <w:pPr>
              <w:jc w:val="both"/>
              <w:rPr>
                <w:sz w:val="22"/>
                <w:szCs w:val="22"/>
              </w:rPr>
            </w:pPr>
          </w:p>
          <w:p w:rsidR="00BA6FA9" w:rsidRDefault="00E12405" w:rsidP="00E52CDD">
            <w:pPr>
              <w:jc w:val="both"/>
              <w:rPr>
                <w:sz w:val="22"/>
                <w:szCs w:val="22"/>
              </w:rPr>
            </w:pPr>
            <w:r>
              <w:rPr>
                <w:sz w:val="22"/>
                <w:szCs w:val="22"/>
              </w:rPr>
              <w:t>03</w:t>
            </w:r>
          </w:p>
        </w:tc>
        <w:tc>
          <w:tcPr>
            <w:tcW w:w="995" w:type="dxa"/>
          </w:tcPr>
          <w:p w:rsidR="00BA6FA9" w:rsidRDefault="00BA6FA9" w:rsidP="00E52CDD">
            <w:pPr>
              <w:jc w:val="both"/>
              <w:rPr>
                <w:sz w:val="22"/>
                <w:szCs w:val="22"/>
              </w:rPr>
            </w:pPr>
          </w:p>
        </w:tc>
        <w:tc>
          <w:tcPr>
            <w:tcW w:w="1729"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75" w:type="dxa"/>
          </w:tcPr>
          <w:p w:rsidR="00BA6FA9" w:rsidRDefault="00BA6FA9" w:rsidP="00E52CDD">
            <w:pPr>
              <w:jc w:val="both"/>
              <w:rPr>
                <w:sz w:val="22"/>
                <w:szCs w:val="22"/>
              </w:rPr>
            </w:pPr>
            <w:r>
              <w:rPr>
                <w:sz w:val="22"/>
                <w:szCs w:val="22"/>
              </w:rPr>
              <w:t>2.1</w:t>
            </w:r>
          </w:p>
        </w:tc>
        <w:tc>
          <w:tcPr>
            <w:tcW w:w="3969" w:type="dxa"/>
          </w:tcPr>
          <w:p w:rsidR="00BA6FA9" w:rsidRDefault="00BA6FA9" w:rsidP="00E52CDD">
            <w:pPr>
              <w:jc w:val="both"/>
              <w:rPr>
                <w:sz w:val="22"/>
                <w:szCs w:val="22"/>
              </w:rPr>
            </w:pPr>
            <w:r>
              <w:rPr>
                <w:sz w:val="22"/>
                <w:szCs w:val="22"/>
              </w:rPr>
              <w:t xml:space="preserve">Toner para, no mínimo, </w:t>
            </w:r>
            <w:r w:rsidR="00742392">
              <w:rPr>
                <w:sz w:val="22"/>
                <w:szCs w:val="22"/>
              </w:rPr>
              <w:t>75</w:t>
            </w:r>
            <w:r>
              <w:rPr>
                <w:sz w:val="22"/>
                <w:szCs w:val="22"/>
              </w:rPr>
              <w:t>.000 páginas (incluído o da impressora).</w:t>
            </w:r>
          </w:p>
          <w:p w:rsidR="00BA6FA9" w:rsidRDefault="00BA6FA9" w:rsidP="00E52CDD">
            <w:pPr>
              <w:jc w:val="both"/>
              <w:rPr>
                <w:sz w:val="22"/>
                <w:szCs w:val="22"/>
              </w:rPr>
            </w:pPr>
            <w:r>
              <w:rPr>
                <w:sz w:val="22"/>
                <w:szCs w:val="22"/>
              </w:rPr>
              <w:t>Marca</w:t>
            </w:r>
            <w:r w:rsidR="00742392">
              <w:rPr>
                <w:sz w:val="22"/>
                <w:szCs w:val="22"/>
              </w:rPr>
              <w:t>/Modelo</w:t>
            </w:r>
            <w:r>
              <w:rPr>
                <w:sz w:val="22"/>
                <w:szCs w:val="22"/>
              </w:rPr>
              <w:t xml:space="preserve">: </w:t>
            </w:r>
            <w:proofErr w:type="gramStart"/>
            <w:r>
              <w:rPr>
                <w:sz w:val="22"/>
                <w:szCs w:val="22"/>
              </w:rPr>
              <w:t>...................................</w:t>
            </w:r>
            <w:proofErr w:type="gramEnd"/>
          </w:p>
        </w:tc>
        <w:tc>
          <w:tcPr>
            <w:tcW w:w="1276"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w:t>
            </w:r>
            <w:proofErr w:type="gramEnd"/>
          </w:p>
        </w:tc>
        <w:tc>
          <w:tcPr>
            <w:tcW w:w="995"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c>
          <w:tcPr>
            <w:tcW w:w="1729"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75" w:type="dxa"/>
          </w:tcPr>
          <w:p w:rsidR="00BA6FA9" w:rsidRDefault="00BA6FA9" w:rsidP="00E52CDD">
            <w:pPr>
              <w:jc w:val="both"/>
              <w:rPr>
                <w:sz w:val="22"/>
                <w:szCs w:val="22"/>
              </w:rPr>
            </w:pPr>
            <w:r>
              <w:rPr>
                <w:sz w:val="22"/>
                <w:szCs w:val="22"/>
              </w:rPr>
              <w:t>2.2</w:t>
            </w:r>
          </w:p>
        </w:tc>
        <w:tc>
          <w:tcPr>
            <w:tcW w:w="3969" w:type="dxa"/>
          </w:tcPr>
          <w:p w:rsidR="00BA6FA9" w:rsidRDefault="00BA6FA9" w:rsidP="00E52CDD">
            <w:pPr>
              <w:jc w:val="both"/>
              <w:rPr>
                <w:sz w:val="22"/>
                <w:szCs w:val="22"/>
              </w:rPr>
            </w:pPr>
            <w:r>
              <w:rPr>
                <w:sz w:val="22"/>
                <w:szCs w:val="22"/>
              </w:rPr>
              <w:t xml:space="preserve">Cilindros e reveladores para, no mínimo, </w:t>
            </w:r>
            <w:r w:rsidR="00742392">
              <w:rPr>
                <w:sz w:val="22"/>
                <w:szCs w:val="22"/>
              </w:rPr>
              <w:t>75</w:t>
            </w:r>
            <w:r>
              <w:rPr>
                <w:sz w:val="22"/>
                <w:szCs w:val="22"/>
              </w:rPr>
              <w:t>.000 páginas (incluído o da impressora).</w:t>
            </w:r>
          </w:p>
          <w:p w:rsidR="00BA6FA9" w:rsidRDefault="00BA6FA9" w:rsidP="00E52CDD">
            <w:pPr>
              <w:jc w:val="both"/>
              <w:rPr>
                <w:sz w:val="22"/>
                <w:szCs w:val="22"/>
              </w:rPr>
            </w:pPr>
            <w:r>
              <w:rPr>
                <w:sz w:val="22"/>
                <w:szCs w:val="22"/>
              </w:rPr>
              <w:t>Marca</w:t>
            </w:r>
            <w:r w:rsidR="00742392">
              <w:rPr>
                <w:sz w:val="22"/>
                <w:szCs w:val="22"/>
              </w:rPr>
              <w:t>/Modelo:</w:t>
            </w:r>
            <w:r>
              <w:rPr>
                <w:sz w:val="22"/>
                <w:szCs w:val="22"/>
              </w:rPr>
              <w:t xml:space="preserve"> </w:t>
            </w:r>
            <w:proofErr w:type="gramStart"/>
            <w:r>
              <w:rPr>
                <w:sz w:val="22"/>
                <w:szCs w:val="22"/>
              </w:rPr>
              <w:t>...................................</w:t>
            </w:r>
            <w:proofErr w:type="gramEnd"/>
          </w:p>
        </w:tc>
        <w:tc>
          <w:tcPr>
            <w:tcW w:w="1276"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w:t>
            </w:r>
            <w:proofErr w:type="gramEnd"/>
          </w:p>
        </w:tc>
        <w:tc>
          <w:tcPr>
            <w:tcW w:w="995"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c>
          <w:tcPr>
            <w:tcW w:w="1729" w:type="dxa"/>
          </w:tcPr>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BA6FA9" w:rsidTr="00E52CDD">
        <w:tc>
          <w:tcPr>
            <w:tcW w:w="6915" w:type="dxa"/>
            <w:gridSpan w:val="4"/>
          </w:tcPr>
          <w:p w:rsidR="00BA6FA9" w:rsidRDefault="00BA6FA9" w:rsidP="00E52CDD">
            <w:pPr>
              <w:jc w:val="both"/>
              <w:rPr>
                <w:sz w:val="22"/>
                <w:szCs w:val="22"/>
              </w:rPr>
            </w:pPr>
            <w:r>
              <w:rPr>
                <w:sz w:val="22"/>
                <w:szCs w:val="22"/>
              </w:rPr>
              <w:t xml:space="preserve">                                       </w:t>
            </w:r>
          </w:p>
          <w:p w:rsidR="00BA6FA9" w:rsidRDefault="00BA6FA9" w:rsidP="00E52CDD">
            <w:pPr>
              <w:jc w:val="both"/>
              <w:rPr>
                <w:sz w:val="22"/>
                <w:szCs w:val="22"/>
              </w:rPr>
            </w:pPr>
            <w:r>
              <w:rPr>
                <w:sz w:val="22"/>
                <w:szCs w:val="22"/>
              </w:rPr>
              <w:t xml:space="preserve">                PREÇO GLOBAL LOTE </w:t>
            </w:r>
            <w:proofErr w:type="gramStart"/>
            <w:r>
              <w:rPr>
                <w:sz w:val="22"/>
                <w:szCs w:val="22"/>
              </w:rPr>
              <w:t>2</w:t>
            </w:r>
            <w:proofErr w:type="gramEnd"/>
            <w:r>
              <w:rPr>
                <w:sz w:val="22"/>
                <w:szCs w:val="22"/>
              </w:rPr>
              <w:t xml:space="preserve"> (Soma dos itens 2, 2.1 e 2.2)</w:t>
            </w:r>
          </w:p>
        </w:tc>
        <w:tc>
          <w:tcPr>
            <w:tcW w:w="1729" w:type="dxa"/>
          </w:tcPr>
          <w:p w:rsidR="00BA6FA9" w:rsidRDefault="00BA6FA9" w:rsidP="00E52CDD">
            <w:pPr>
              <w:jc w:val="both"/>
              <w:rPr>
                <w:sz w:val="22"/>
                <w:szCs w:val="22"/>
              </w:rPr>
            </w:pPr>
          </w:p>
          <w:p w:rsidR="00BA6FA9" w:rsidRDefault="00BA6FA9" w:rsidP="00E52CDD">
            <w:pPr>
              <w:jc w:val="both"/>
              <w:rPr>
                <w:sz w:val="22"/>
                <w:szCs w:val="22"/>
              </w:rPr>
            </w:pPr>
            <w:proofErr w:type="gramStart"/>
            <w:r>
              <w:rPr>
                <w:sz w:val="22"/>
                <w:szCs w:val="22"/>
              </w:rPr>
              <w:t>R$ ...</w:t>
            </w:r>
            <w:proofErr w:type="gramEnd"/>
            <w:r>
              <w:rPr>
                <w:sz w:val="22"/>
                <w:szCs w:val="22"/>
              </w:rPr>
              <w:t>.........</w:t>
            </w:r>
          </w:p>
        </w:tc>
      </w:tr>
      <w:tr w:rsidR="00742392" w:rsidTr="00E50C73">
        <w:tc>
          <w:tcPr>
            <w:tcW w:w="675" w:type="dxa"/>
          </w:tcPr>
          <w:p w:rsidR="00742392" w:rsidRPr="00B419D6" w:rsidRDefault="00742392" w:rsidP="00E50C73">
            <w:pPr>
              <w:jc w:val="both"/>
              <w:rPr>
                <w:b/>
                <w:sz w:val="22"/>
                <w:szCs w:val="22"/>
              </w:rPr>
            </w:pPr>
            <w:proofErr w:type="gramStart"/>
            <w:r>
              <w:rPr>
                <w:b/>
                <w:sz w:val="22"/>
                <w:szCs w:val="22"/>
              </w:rPr>
              <w:t>3</w:t>
            </w:r>
            <w:proofErr w:type="gramEnd"/>
          </w:p>
        </w:tc>
        <w:tc>
          <w:tcPr>
            <w:tcW w:w="3969" w:type="dxa"/>
          </w:tcPr>
          <w:p w:rsidR="00742392" w:rsidRPr="00B419D6" w:rsidRDefault="00742392" w:rsidP="00E50C73">
            <w:pPr>
              <w:jc w:val="both"/>
              <w:rPr>
                <w:b/>
                <w:sz w:val="22"/>
                <w:szCs w:val="22"/>
              </w:rPr>
            </w:pPr>
            <w:r>
              <w:rPr>
                <w:b/>
                <w:sz w:val="22"/>
                <w:szCs w:val="22"/>
              </w:rPr>
              <w:t xml:space="preserve">HD Externo </w:t>
            </w:r>
            <w:proofErr w:type="gramStart"/>
            <w:r>
              <w:rPr>
                <w:b/>
                <w:sz w:val="22"/>
                <w:szCs w:val="22"/>
              </w:rPr>
              <w:t>2</w:t>
            </w:r>
            <w:proofErr w:type="gramEnd"/>
            <w:r>
              <w:rPr>
                <w:b/>
                <w:sz w:val="22"/>
                <w:szCs w:val="22"/>
              </w:rPr>
              <w:t xml:space="preserve"> TB</w:t>
            </w:r>
          </w:p>
          <w:p w:rsidR="00742392" w:rsidRDefault="00742392" w:rsidP="00E50C73">
            <w:pPr>
              <w:jc w:val="both"/>
              <w:rPr>
                <w:sz w:val="22"/>
                <w:szCs w:val="22"/>
              </w:rPr>
            </w:pPr>
          </w:p>
          <w:p w:rsidR="00742392" w:rsidRDefault="00742392" w:rsidP="00E50C73">
            <w:pPr>
              <w:jc w:val="both"/>
              <w:rPr>
                <w:sz w:val="22"/>
                <w:szCs w:val="22"/>
              </w:rPr>
            </w:pPr>
            <w:proofErr w:type="gramStart"/>
            <w:r>
              <w:rPr>
                <w:sz w:val="22"/>
                <w:szCs w:val="22"/>
              </w:rPr>
              <w:t>Marca :</w:t>
            </w:r>
            <w:proofErr w:type="gramEnd"/>
            <w:r>
              <w:rPr>
                <w:sz w:val="22"/>
                <w:szCs w:val="22"/>
              </w:rPr>
              <w:t xml:space="preserve">  .....................................</w:t>
            </w:r>
          </w:p>
          <w:p w:rsidR="00742392" w:rsidRDefault="00742392" w:rsidP="00E50C73">
            <w:pPr>
              <w:jc w:val="both"/>
              <w:rPr>
                <w:sz w:val="22"/>
                <w:szCs w:val="22"/>
              </w:rPr>
            </w:pPr>
            <w:r>
              <w:rPr>
                <w:sz w:val="22"/>
                <w:szCs w:val="22"/>
              </w:rPr>
              <w:t xml:space="preserve">Modelo: </w:t>
            </w:r>
            <w:proofErr w:type="gramStart"/>
            <w:r>
              <w:rPr>
                <w:sz w:val="22"/>
                <w:szCs w:val="22"/>
              </w:rPr>
              <w:t>......................................</w:t>
            </w:r>
            <w:proofErr w:type="gramEnd"/>
          </w:p>
        </w:tc>
        <w:tc>
          <w:tcPr>
            <w:tcW w:w="1276" w:type="dxa"/>
          </w:tcPr>
          <w:p w:rsidR="00742392" w:rsidRDefault="00742392" w:rsidP="00E50C73">
            <w:pPr>
              <w:jc w:val="both"/>
              <w:rPr>
                <w:sz w:val="22"/>
                <w:szCs w:val="22"/>
              </w:rPr>
            </w:pPr>
          </w:p>
          <w:p w:rsidR="00742392" w:rsidRDefault="00742392" w:rsidP="00E50C73">
            <w:pPr>
              <w:jc w:val="both"/>
              <w:rPr>
                <w:sz w:val="22"/>
                <w:szCs w:val="22"/>
              </w:rPr>
            </w:pPr>
          </w:p>
          <w:p w:rsidR="00742392" w:rsidRDefault="00742392" w:rsidP="00742392">
            <w:pPr>
              <w:jc w:val="both"/>
              <w:rPr>
                <w:sz w:val="22"/>
                <w:szCs w:val="22"/>
              </w:rPr>
            </w:pPr>
            <w:r>
              <w:rPr>
                <w:sz w:val="22"/>
                <w:szCs w:val="22"/>
              </w:rPr>
              <w:t>01</w:t>
            </w:r>
          </w:p>
        </w:tc>
        <w:tc>
          <w:tcPr>
            <w:tcW w:w="995" w:type="dxa"/>
          </w:tcPr>
          <w:p w:rsidR="00742392" w:rsidRDefault="00742392" w:rsidP="00E50C73">
            <w:pPr>
              <w:jc w:val="both"/>
              <w:rPr>
                <w:sz w:val="22"/>
                <w:szCs w:val="22"/>
              </w:rPr>
            </w:pPr>
          </w:p>
        </w:tc>
        <w:tc>
          <w:tcPr>
            <w:tcW w:w="1729" w:type="dxa"/>
          </w:tcPr>
          <w:p w:rsidR="00742392" w:rsidRDefault="00742392" w:rsidP="00E50C73">
            <w:pPr>
              <w:jc w:val="both"/>
              <w:rPr>
                <w:sz w:val="22"/>
                <w:szCs w:val="22"/>
              </w:rPr>
            </w:pPr>
          </w:p>
          <w:p w:rsidR="00742392" w:rsidRDefault="00742392" w:rsidP="00E50C73">
            <w:pPr>
              <w:jc w:val="both"/>
              <w:rPr>
                <w:sz w:val="22"/>
                <w:szCs w:val="22"/>
              </w:rPr>
            </w:pPr>
          </w:p>
          <w:p w:rsidR="00742392" w:rsidRDefault="00742392" w:rsidP="00E50C73">
            <w:pPr>
              <w:jc w:val="both"/>
              <w:rPr>
                <w:sz w:val="22"/>
                <w:szCs w:val="22"/>
              </w:rPr>
            </w:pPr>
            <w:proofErr w:type="gramStart"/>
            <w:r>
              <w:rPr>
                <w:sz w:val="22"/>
                <w:szCs w:val="22"/>
              </w:rPr>
              <w:t>R$ ...</w:t>
            </w:r>
            <w:proofErr w:type="gramEnd"/>
            <w:r>
              <w:rPr>
                <w:sz w:val="22"/>
                <w:szCs w:val="22"/>
              </w:rPr>
              <w:t>.............</w:t>
            </w:r>
          </w:p>
        </w:tc>
      </w:tr>
      <w:tr w:rsidR="00742392" w:rsidTr="00E52CDD">
        <w:tc>
          <w:tcPr>
            <w:tcW w:w="6915" w:type="dxa"/>
            <w:gridSpan w:val="4"/>
          </w:tcPr>
          <w:p w:rsidR="00742392" w:rsidRDefault="00742392" w:rsidP="00742392">
            <w:pPr>
              <w:jc w:val="both"/>
              <w:rPr>
                <w:sz w:val="22"/>
                <w:szCs w:val="22"/>
              </w:rPr>
            </w:pPr>
            <w:r>
              <w:rPr>
                <w:sz w:val="22"/>
                <w:szCs w:val="22"/>
              </w:rPr>
              <w:t xml:space="preserve">                </w:t>
            </w:r>
          </w:p>
          <w:p w:rsidR="00742392" w:rsidRDefault="00742392" w:rsidP="00742392">
            <w:pPr>
              <w:jc w:val="both"/>
              <w:rPr>
                <w:sz w:val="22"/>
                <w:szCs w:val="22"/>
              </w:rPr>
            </w:pPr>
            <w:r>
              <w:rPr>
                <w:sz w:val="22"/>
                <w:szCs w:val="22"/>
              </w:rPr>
              <w:t xml:space="preserve">                PREÇO GLOBAL LOTE </w:t>
            </w:r>
            <w:proofErr w:type="gramStart"/>
            <w:r>
              <w:rPr>
                <w:sz w:val="22"/>
                <w:szCs w:val="22"/>
              </w:rPr>
              <w:t>3</w:t>
            </w:r>
            <w:proofErr w:type="gramEnd"/>
            <w:r>
              <w:rPr>
                <w:sz w:val="22"/>
                <w:szCs w:val="22"/>
              </w:rPr>
              <w:t xml:space="preserve"> (Soma do item 3)</w:t>
            </w:r>
          </w:p>
        </w:tc>
        <w:tc>
          <w:tcPr>
            <w:tcW w:w="1729" w:type="dxa"/>
          </w:tcPr>
          <w:p w:rsidR="00742392" w:rsidRDefault="00742392" w:rsidP="00E52CDD">
            <w:pPr>
              <w:jc w:val="both"/>
              <w:rPr>
                <w:sz w:val="22"/>
                <w:szCs w:val="22"/>
              </w:rPr>
            </w:pPr>
          </w:p>
          <w:p w:rsidR="00742392" w:rsidRDefault="00742392" w:rsidP="00E52CDD">
            <w:pPr>
              <w:jc w:val="both"/>
              <w:rPr>
                <w:sz w:val="22"/>
                <w:szCs w:val="22"/>
              </w:rPr>
            </w:pPr>
            <w:proofErr w:type="gramStart"/>
            <w:r>
              <w:rPr>
                <w:sz w:val="22"/>
                <w:szCs w:val="22"/>
              </w:rPr>
              <w:t>R$ ...</w:t>
            </w:r>
            <w:proofErr w:type="gramEnd"/>
            <w:r>
              <w:rPr>
                <w:sz w:val="22"/>
                <w:szCs w:val="22"/>
              </w:rPr>
              <w:t>.........</w:t>
            </w:r>
          </w:p>
        </w:tc>
      </w:tr>
    </w:tbl>
    <w:p w:rsidR="00BA6FA9" w:rsidRDefault="00BA6FA9" w:rsidP="00BA6FA9">
      <w:pPr>
        <w:jc w:val="both"/>
        <w:rPr>
          <w:sz w:val="22"/>
          <w:szCs w:val="22"/>
        </w:rPr>
      </w:pPr>
    </w:p>
    <w:p w:rsidR="00BA6FA9" w:rsidRDefault="00B87C21" w:rsidP="00BA6FA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 xml:space="preserve">DATA:  _____ de  ___________ </w:t>
      </w:r>
      <w:proofErr w:type="spellStart"/>
      <w:r>
        <w:rPr>
          <w:sz w:val="22"/>
          <w:szCs w:val="22"/>
        </w:rPr>
        <w:t>de</w:t>
      </w:r>
      <w:proofErr w:type="spellEnd"/>
      <w:r w:rsidR="00BA6FA9">
        <w:rPr>
          <w:sz w:val="22"/>
          <w:szCs w:val="22"/>
        </w:rPr>
        <w:t xml:space="preserve"> 201</w:t>
      </w:r>
      <w:r w:rsidR="008A2B5B">
        <w:rPr>
          <w:sz w:val="22"/>
          <w:szCs w:val="22"/>
        </w:rPr>
        <w:t>6</w:t>
      </w:r>
      <w:r w:rsidR="00BA6FA9">
        <w:rPr>
          <w:sz w:val="22"/>
          <w:szCs w:val="22"/>
        </w:rPr>
        <w:t>.</w:t>
      </w:r>
    </w:p>
    <w:p w:rsidR="00BA6FA9" w:rsidRDefault="00BA6FA9" w:rsidP="00BA6FA9">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BA6FA9" w:rsidRDefault="00BA6FA9" w:rsidP="00BA6FA9">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______________________________________________________</w:t>
      </w:r>
    </w:p>
    <w:p w:rsidR="00973524" w:rsidRDefault="00BA6FA9" w:rsidP="00742392">
      <w:pPr>
        <w:tabs>
          <w:tab w:val="left" w:pos="1440"/>
          <w:tab w:val="left" w:pos="3969"/>
        </w:tabs>
        <w:ind w:right="-81"/>
        <w:jc w:val="center"/>
      </w:pPr>
      <w:r>
        <w:rPr>
          <w:b/>
          <w:sz w:val="22"/>
          <w:szCs w:val="22"/>
        </w:rPr>
        <w:t>Representante legal da licitante</w:t>
      </w:r>
    </w:p>
    <w:sectPr w:rsidR="009735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B15" w:rsidRDefault="00406B15" w:rsidP="00406B15">
      <w:r>
        <w:separator/>
      </w:r>
    </w:p>
  </w:endnote>
  <w:endnote w:type="continuationSeparator" w:id="0">
    <w:p w:rsidR="00406B15" w:rsidRDefault="00406B15" w:rsidP="00406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B15" w:rsidRDefault="00406B15" w:rsidP="00406B15">
      <w:r>
        <w:separator/>
      </w:r>
    </w:p>
  </w:footnote>
  <w:footnote w:type="continuationSeparator" w:id="0">
    <w:p w:rsidR="00406B15" w:rsidRDefault="00406B15" w:rsidP="00406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7A2E1380"/>
    <w:multiLevelType w:val="multilevel"/>
    <w:tmpl w:val="EB6C10B0"/>
    <w:name w:val="WW8Num32"/>
    <w:lvl w:ilvl="0">
      <w:start w:val="2"/>
      <w:numFmt w:val="decimal"/>
      <w:suff w:val="space"/>
      <w:lvlText w:val="%1."/>
      <w:lvlJc w:val="left"/>
      <w:pPr>
        <w:ind w:left="0" w:firstLine="0"/>
      </w:pPr>
      <w:rPr>
        <w:rFonts w:hint="default"/>
        <w:b/>
      </w:rPr>
    </w:lvl>
    <w:lvl w:ilvl="1">
      <w:start w:val="1"/>
      <w:numFmt w:val="decimal"/>
      <w:suff w:val="space"/>
      <w:lvlText w:val="%1.%2."/>
      <w:lvlJc w:val="left"/>
      <w:pPr>
        <w:ind w:left="340" w:firstLine="0"/>
      </w:pPr>
      <w:rPr>
        <w:rFonts w:hint="default"/>
        <w:b/>
        <w:color w:val="auto"/>
        <w:sz w:val="22"/>
        <w:szCs w:val="22"/>
      </w:rPr>
    </w:lvl>
    <w:lvl w:ilvl="2">
      <w:start w:val="1"/>
      <w:numFmt w:val="decimal"/>
      <w:suff w:val="space"/>
      <w:lvlText w:val="%1.%2.%3."/>
      <w:lvlJc w:val="left"/>
      <w:pPr>
        <w:ind w:left="720" w:firstLine="0"/>
      </w:pPr>
      <w:rPr>
        <w:rFonts w:hint="default"/>
        <w:b/>
        <w:sz w:val="22"/>
        <w:szCs w:val="22"/>
      </w:rPr>
    </w:lvl>
    <w:lvl w:ilvl="3">
      <w:start w:val="1"/>
      <w:numFmt w:val="decimal"/>
      <w:suff w:val="space"/>
      <w:lvlText w:val="%1.%2.%3.%4."/>
      <w:lvlJc w:val="left"/>
      <w:pPr>
        <w:ind w:left="1077" w:firstLine="3"/>
      </w:pPr>
      <w:rPr>
        <w:rFonts w:hint="default"/>
        <w:b/>
      </w:rPr>
    </w:lvl>
    <w:lvl w:ilvl="4">
      <w:start w:val="1"/>
      <w:numFmt w:val="decimal"/>
      <w:suff w:val="space"/>
      <w:lvlText w:val="%1.%2.%3.%4.%5."/>
      <w:lvlJc w:val="left"/>
      <w:pPr>
        <w:ind w:left="1440" w:firstLine="0"/>
      </w:pPr>
      <w:rPr>
        <w:rFonts w:hint="default"/>
        <w:b/>
      </w:rPr>
    </w:lvl>
    <w:lvl w:ilvl="5">
      <w:start w:val="1"/>
      <w:numFmt w:val="decimal"/>
      <w:suff w:val="space"/>
      <w:lvlText w:val="%1.%2.%3.%4.%5.%6."/>
      <w:lvlJc w:val="left"/>
      <w:pPr>
        <w:ind w:left="1797" w:firstLine="3"/>
      </w:pPr>
      <w:rPr>
        <w:rFonts w:hint="default"/>
        <w:b/>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B0D"/>
    <w:rsid w:val="002C21F3"/>
    <w:rsid w:val="00302C97"/>
    <w:rsid w:val="00327B2C"/>
    <w:rsid w:val="0039547B"/>
    <w:rsid w:val="003F0502"/>
    <w:rsid w:val="00406B15"/>
    <w:rsid w:val="00435966"/>
    <w:rsid w:val="004C639B"/>
    <w:rsid w:val="006523FE"/>
    <w:rsid w:val="00694BA5"/>
    <w:rsid w:val="00742392"/>
    <w:rsid w:val="007937B0"/>
    <w:rsid w:val="008601A7"/>
    <w:rsid w:val="008A2B5B"/>
    <w:rsid w:val="00952A86"/>
    <w:rsid w:val="00973524"/>
    <w:rsid w:val="00AC4B15"/>
    <w:rsid w:val="00B419D6"/>
    <w:rsid w:val="00B84B0D"/>
    <w:rsid w:val="00B87C21"/>
    <w:rsid w:val="00BA6FA9"/>
    <w:rsid w:val="00BD193E"/>
    <w:rsid w:val="00C4181A"/>
    <w:rsid w:val="00CD6E00"/>
    <w:rsid w:val="00E12405"/>
    <w:rsid w:val="00F41864"/>
    <w:rsid w:val="00F8467E"/>
    <w:rsid w:val="00FF14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A9"/>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BA6FA9"/>
    <w:pPr>
      <w:widowControl w:val="0"/>
    </w:pPr>
    <w:rPr>
      <w:color w:val="000000"/>
      <w:sz w:val="20"/>
      <w:szCs w:val="20"/>
    </w:rPr>
  </w:style>
  <w:style w:type="paragraph" w:customStyle="1" w:styleId="EditalNumerado">
    <w:name w:val="Edital Numerado"/>
    <w:basedOn w:val="Normal"/>
    <w:rsid w:val="00BA6FA9"/>
    <w:pPr>
      <w:tabs>
        <w:tab w:val="num" w:pos="360"/>
      </w:tabs>
    </w:pPr>
  </w:style>
  <w:style w:type="table" w:styleId="Tabelacomgrade">
    <w:name w:val="Table Grid"/>
    <w:basedOn w:val="Tabelanormal"/>
    <w:rsid w:val="00BA6FA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6FA9"/>
    <w:pPr>
      <w:ind w:left="720"/>
      <w:contextualSpacing/>
    </w:pPr>
  </w:style>
  <w:style w:type="paragraph" w:styleId="Corpodetexto">
    <w:name w:val="Body Text"/>
    <w:basedOn w:val="Normal"/>
    <w:link w:val="CorpodetextoChar"/>
    <w:rsid w:val="00BA6FA9"/>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BA6FA9"/>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406B15"/>
    <w:pPr>
      <w:tabs>
        <w:tab w:val="center" w:pos="4252"/>
        <w:tab w:val="right" w:pos="8504"/>
      </w:tabs>
    </w:pPr>
  </w:style>
  <w:style w:type="character" w:customStyle="1" w:styleId="CabealhoChar">
    <w:name w:val="Cabeçalho Char"/>
    <w:basedOn w:val="Fontepargpadro"/>
    <w:link w:val="Cabealho"/>
    <w:uiPriority w:val="99"/>
    <w:rsid w:val="00406B15"/>
    <w:rPr>
      <w:rFonts w:ascii="Times New Roman" w:eastAsia="Times New Roman" w:hAnsi="Times New Roman" w:cs="Times New Roman"/>
      <w:sz w:val="28"/>
      <w:szCs w:val="24"/>
      <w:lang w:eastAsia="ar-SA"/>
    </w:rPr>
  </w:style>
  <w:style w:type="paragraph" w:styleId="Rodap">
    <w:name w:val="footer"/>
    <w:basedOn w:val="Normal"/>
    <w:link w:val="RodapChar"/>
    <w:uiPriority w:val="99"/>
    <w:unhideWhenUsed/>
    <w:rsid w:val="00406B15"/>
    <w:pPr>
      <w:tabs>
        <w:tab w:val="center" w:pos="4252"/>
        <w:tab w:val="right" w:pos="8504"/>
      </w:tabs>
    </w:pPr>
  </w:style>
  <w:style w:type="character" w:customStyle="1" w:styleId="RodapChar">
    <w:name w:val="Rodapé Char"/>
    <w:basedOn w:val="Fontepargpadro"/>
    <w:link w:val="Rodap"/>
    <w:uiPriority w:val="99"/>
    <w:rsid w:val="00406B15"/>
    <w:rPr>
      <w:rFonts w:ascii="Times New Roman" w:eastAsia="Times New Roman" w:hAnsi="Times New Roman" w:cs="Times New Roman"/>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A9"/>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BA6FA9"/>
    <w:pPr>
      <w:widowControl w:val="0"/>
    </w:pPr>
    <w:rPr>
      <w:color w:val="000000"/>
      <w:sz w:val="20"/>
      <w:szCs w:val="20"/>
    </w:rPr>
  </w:style>
  <w:style w:type="paragraph" w:customStyle="1" w:styleId="EditalNumerado">
    <w:name w:val="Edital Numerado"/>
    <w:basedOn w:val="Normal"/>
    <w:rsid w:val="00BA6FA9"/>
    <w:pPr>
      <w:tabs>
        <w:tab w:val="num" w:pos="360"/>
      </w:tabs>
    </w:pPr>
  </w:style>
  <w:style w:type="table" w:styleId="Tabelacomgrade">
    <w:name w:val="Table Grid"/>
    <w:basedOn w:val="Tabelanormal"/>
    <w:rsid w:val="00BA6FA9"/>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A6FA9"/>
    <w:pPr>
      <w:ind w:left="720"/>
      <w:contextualSpacing/>
    </w:pPr>
  </w:style>
  <w:style w:type="paragraph" w:styleId="Corpodetexto">
    <w:name w:val="Body Text"/>
    <w:basedOn w:val="Normal"/>
    <w:link w:val="CorpodetextoChar"/>
    <w:rsid w:val="00BA6FA9"/>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BA6FA9"/>
    <w:rPr>
      <w:rFonts w:ascii="Times New Roman" w:eastAsia="Times New Roman" w:hAnsi="Times New Roman" w:cs="Times New Roman"/>
      <w:sz w:val="24"/>
      <w:szCs w:val="20"/>
      <w:lang w:eastAsia="pt-BR"/>
    </w:rPr>
  </w:style>
  <w:style w:type="paragraph" w:styleId="Cabealho">
    <w:name w:val="header"/>
    <w:basedOn w:val="Normal"/>
    <w:link w:val="CabealhoChar"/>
    <w:uiPriority w:val="99"/>
    <w:unhideWhenUsed/>
    <w:rsid w:val="00406B15"/>
    <w:pPr>
      <w:tabs>
        <w:tab w:val="center" w:pos="4252"/>
        <w:tab w:val="right" w:pos="8504"/>
      </w:tabs>
    </w:pPr>
  </w:style>
  <w:style w:type="character" w:customStyle="1" w:styleId="CabealhoChar">
    <w:name w:val="Cabeçalho Char"/>
    <w:basedOn w:val="Fontepargpadro"/>
    <w:link w:val="Cabealho"/>
    <w:uiPriority w:val="99"/>
    <w:rsid w:val="00406B15"/>
    <w:rPr>
      <w:rFonts w:ascii="Times New Roman" w:eastAsia="Times New Roman" w:hAnsi="Times New Roman" w:cs="Times New Roman"/>
      <w:sz w:val="28"/>
      <w:szCs w:val="24"/>
      <w:lang w:eastAsia="ar-SA"/>
    </w:rPr>
  </w:style>
  <w:style w:type="paragraph" w:styleId="Rodap">
    <w:name w:val="footer"/>
    <w:basedOn w:val="Normal"/>
    <w:link w:val="RodapChar"/>
    <w:uiPriority w:val="99"/>
    <w:unhideWhenUsed/>
    <w:rsid w:val="00406B15"/>
    <w:pPr>
      <w:tabs>
        <w:tab w:val="center" w:pos="4252"/>
        <w:tab w:val="right" w:pos="8504"/>
      </w:tabs>
    </w:pPr>
  </w:style>
  <w:style w:type="character" w:customStyle="1" w:styleId="RodapChar">
    <w:name w:val="Rodapé Char"/>
    <w:basedOn w:val="Fontepargpadro"/>
    <w:link w:val="Rodap"/>
    <w:uiPriority w:val="99"/>
    <w:rsid w:val="00406B15"/>
    <w:rPr>
      <w:rFonts w:ascii="Times New Roman" w:eastAsia="Times New Roman" w:hAnsi="Times New Roman" w:cs="Times New Roman"/>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0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14</Pages>
  <Words>5036</Words>
  <Characters>27200</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Bianchi</dc:creator>
  <cp:keywords/>
  <dc:description/>
  <cp:lastModifiedBy>José Bianchi</cp:lastModifiedBy>
  <cp:revision>25</cp:revision>
  <dcterms:created xsi:type="dcterms:W3CDTF">2016-01-14T19:23:00Z</dcterms:created>
  <dcterms:modified xsi:type="dcterms:W3CDTF">2016-01-20T19:11:00Z</dcterms:modified>
</cp:coreProperties>
</file>